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937D4E" w14:textId="77777777" w:rsidR="00464B16" w:rsidRPr="00313E35" w:rsidRDefault="00464B16" w:rsidP="00313E35">
      <w:pPr>
        <w:spacing w:line="360" w:lineRule="auto"/>
        <w:rPr>
          <w:rFonts w:ascii="Arial" w:hAnsi="Arial" w:cs="Arial"/>
        </w:rPr>
      </w:pPr>
      <w:r w:rsidRPr="00313E35">
        <w:rPr>
          <w:rFonts w:ascii="Arial" w:hAnsi="Arial" w:cs="Arial"/>
          <w:b/>
          <w:noProof/>
          <w:sz w:val="24"/>
          <w:szCs w:val="24"/>
          <w:lang w:val="fr-FR" w:eastAsia="fr-FR"/>
        </w:rPr>
        <mc:AlternateContent>
          <mc:Choice Requires="wps">
            <w:drawing>
              <wp:anchor distT="0" distB="0" distL="114300" distR="114300" simplePos="0" relativeHeight="251658240" behindDoc="0" locked="0" layoutInCell="1" allowOverlap="1" wp14:anchorId="339F433E" wp14:editId="7FE36C13">
                <wp:simplePos x="0" y="0"/>
                <wp:positionH relativeFrom="margin">
                  <wp:posOffset>4074160</wp:posOffset>
                </wp:positionH>
                <wp:positionV relativeFrom="margin">
                  <wp:posOffset>203835</wp:posOffset>
                </wp:positionV>
                <wp:extent cx="2012950" cy="477520"/>
                <wp:effectExtent l="0" t="0" r="6350" b="0"/>
                <wp:wrapSquare wrapText="bothSides"/>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47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816D06"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50404084" w14:textId="77777777" w:rsidR="005F0ECA" w:rsidRPr="00860303" w:rsidRDefault="00EB2ADB" w:rsidP="005F0ECA">
                            <w:pPr>
                              <w:rPr>
                                <w:rFonts w:ascii="Arial" w:hAnsi="Arial" w:cs="Arial"/>
                                <w:sz w:val="16"/>
                                <w:szCs w:val="16"/>
                                <w:lang w:val="fr-FR"/>
                              </w:rPr>
                            </w:pPr>
                            <w:hyperlink r:id="rId11" w:history="1">
                              <w:r w:rsidR="005F0ECA" w:rsidRPr="00860303">
                                <w:rPr>
                                  <w:rFonts w:ascii="Arial" w:hAnsi="Arial"/>
                                  <w:sz w:val="16"/>
                                  <w:szCs w:val="16"/>
                                  <w:lang w:val="fr-FR"/>
                                </w:rPr>
                                <w:t>agnes.ferrant@mail.nidec.com</w:t>
                              </w:r>
                            </w:hyperlink>
                          </w:p>
                          <w:p w14:paraId="4BF7F0C7" w14:textId="77777777" w:rsidR="005F0ECA" w:rsidRPr="00D44B64" w:rsidRDefault="005F0ECA" w:rsidP="005F0ECA">
                            <w:pPr>
                              <w:rPr>
                                <w:rFonts w:ascii="Arial" w:hAnsi="Arial" w:cs="Arial"/>
                                <w:sz w:val="16"/>
                                <w:szCs w:val="16"/>
                              </w:rPr>
                            </w:pPr>
                            <w:r>
                              <w:rPr>
                                <w:rFonts w:ascii="Arial" w:hAnsi="Arial"/>
                                <w:sz w:val="16"/>
                                <w:szCs w:val="16"/>
                              </w:rPr>
                              <w:t xml:space="preserve">05 45 64 44 14 </w:t>
                            </w:r>
                          </w:p>
                          <w:p w14:paraId="01DCE08F"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9F433E" id="_x0000_t202" coordsize="21600,21600" o:spt="202" path="m,l,21600r21600,l21600,xe">
                <v:stroke joinstyle="miter"/>
                <v:path gradientshapeok="t" o:connecttype="rect"/>
              </v:shapetype>
              <v:shape id="Text Box 3" o:spid="_x0000_s1026" type="#_x0000_t202" style="position:absolute;margin-left:320.8pt;margin-top:16.05pt;width:158.5pt;height:37.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" stroked="f">
                <v:textbox>
                  <w:txbxContent>
                    <w:p w14:paraId="10816D06"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50404084" w14:textId="77777777" w:rsidR="005F0ECA" w:rsidRPr="00860303" w:rsidRDefault="00EB2ADB" w:rsidP="005F0ECA">
                      <w:pPr>
                        <w:rPr>
                          <w:rFonts w:ascii="Arial" w:hAnsi="Arial" w:cs="Arial"/>
                          <w:sz w:val="16"/>
                          <w:szCs w:val="16"/>
                          <w:lang w:val="fr-FR"/>
                        </w:rPr>
                      </w:pPr>
                      <w:hyperlink r:id="rId12" w:history="1">
                        <w:r w:rsidR="005F0ECA" w:rsidRPr="00860303">
                          <w:rPr>
                            <w:rFonts w:ascii="Arial" w:hAnsi="Arial"/>
                            <w:sz w:val="16"/>
                            <w:szCs w:val="16"/>
                            <w:lang w:val="fr-FR"/>
                          </w:rPr>
                          <w:t>agnes.ferrant@mail.nidec.com</w:t>
                        </w:r>
                      </w:hyperlink>
                    </w:p>
                    <w:p w14:paraId="4BF7F0C7" w14:textId="77777777" w:rsidR="005F0ECA" w:rsidRPr="00D44B64" w:rsidRDefault="005F0ECA" w:rsidP="005F0ECA">
                      <w:pPr>
                        <w:rPr>
                          <w:rFonts w:ascii="Arial" w:hAnsi="Arial" w:cs="Arial"/>
                          <w:sz w:val="16"/>
                          <w:szCs w:val="16"/>
                        </w:rPr>
                      </w:pPr>
                      <w:r>
                        <w:rPr>
                          <w:rFonts w:ascii="Arial" w:hAnsi="Arial"/>
                          <w:sz w:val="16"/>
                          <w:szCs w:val="16"/>
                        </w:rPr>
                        <w:t xml:space="preserve">05 45 64 44 14 </w:t>
                      </w:r>
                    </w:p>
                    <w:p w14:paraId="01DCE08F"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v:textbox>
                <w10:wrap type="square" anchorx="margin" anchory="margin"/>
              </v:shape>
            </w:pict>
          </mc:Fallback>
        </mc:AlternateContent>
      </w:r>
      <w:r w:rsidR="00C8011D" w:rsidRPr="00313E35">
        <w:rPr>
          <w:rFonts w:ascii="Arial" w:hAnsi="Arial" w:cs="Arial"/>
          <w:noProof/>
          <w:lang w:val="fr-FR" w:eastAsia="fr-FR"/>
        </w:rPr>
        <w:drawing>
          <wp:inline distT="0" distB="0" distL="0" distR="0" wp14:anchorId="52B60AD7" wp14:editId="2CCAB059">
            <wp:extent cx="2017124" cy="860842"/>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40781" cy="870938"/>
                    </a:xfrm>
                    <a:prstGeom prst="rect">
                      <a:avLst/>
                    </a:prstGeom>
                  </pic:spPr>
                </pic:pic>
              </a:graphicData>
            </a:graphic>
          </wp:inline>
        </w:drawing>
      </w:r>
    </w:p>
    <w:p w14:paraId="113ADF06" w14:textId="77777777" w:rsidR="004E77C5" w:rsidRPr="00313E35" w:rsidRDefault="004E77C5" w:rsidP="00313E35">
      <w:pPr>
        <w:spacing w:line="360" w:lineRule="auto"/>
        <w:rPr>
          <w:rFonts w:ascii="Arial" w:hAnsi="Arial" w:cs="Arial"/>
        </w:rPr>
      </w:pPr>
    </w:p>
    <w:p w14:paraId="1A8A99D0" w14:textId="77777777" w:rsidR="004E77C5" w:rsidRDefault="004E77C5" w:rsidP="00313E35">
      <w:pPr>
        <w:spacing w:line="360" w:lineRule="auto"/>
        <w:rPr>
          <w:rFonts w:ascii="Arial" w:hAnsi="Arial" w:cs="Arial"/>
        </w:rPr>
      </w:pPr>
    </w:p>
    <w:p w14:paraId="523B6F9E" w14:textId="77777777" w:rsidR="002E0BBD" w:rsidRDefault="002E0BBD" w:rsidP="00313E35">
      <w:pPr>
        <w:spacing w:line="360" w:lineRule="auto"/>
        <w:rPr>
          <w:rFonts w:ascii="Arial" w:hAnsi="Arial" w:cs="Arial"/>
        </w:rPr>
      </w:pPr>
    </w:p>
    <w:p w14:paraId="4D35DCEF" w14:textId="77777777" w:rsidR="002E0BBD" w:rsidRPr="00313E35" w:rsidRDefault="008F1CF3" w:rsidP="00313E35">
      <w:pPr>
        <w:spacing w:line="360" w:lineRule="auto"/>
        <w:rPr>
          <w:rFonts w:ascii="Arial" w:hAnsi="Arial" w:cs="Arial"/>
        </w:rPr>
      </w:pPr>
      <w:r w:rsidRPr="00313E35">
        <w:rPr>
          <w:rFonts w:ascii="Arial" w:hAnsi="Arial" w:cs="Arial"/>
          <w:noProof/>
          <w:lang w:val="fr-FR" w:eastAsia="fr-FR"/>
        </w:rPr>
        <mc:AlternateContent>
          <mc:Choice Requires="wps">
            <w:drawing>
              <wp:anchor distT="0" distB="0" distL="114300" distR="114300" simplePos="0" relativeHeight="251657216" behindDoc="0" locked="0" layoutInCell="1" allowOverlap="1" wp14:anchorId="76DC22CA" wp14:editId="762FA520">
                <wp:simplePos x="0" y="0"/>
                <wp:positionH relativeFrom="margin">
                  <wp:align>center</wp:align>
                </wp:positionH>
                <wp:positionV relativeFrom="margin">
                  <wp:posOffset>1598930</wp:posOffset>
                </wp:positionV>
                <wp:extent cx="2980690" cy="52070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0690" cy="520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AE51F"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3614AB3B" w14:textId="408D33A7" w:rsidR="008F1CF3" w:rsidRDefault="00BA36D9" w:rsidP="005F0ECA">
                            <w:pPr>
                              <w:tabs>
                                <w:tab w:val="left" w:pos="0"/>
                              </w:tabs>
                              <w:jc w:val="center"/>
                              <w:rPr>
                                <w:rFonts w:ascii="Arial" w:hAnsi="Arial"/>
                                <w:color w:val="C00000"/>
                                <w:sz w:val="22"/>
                                <w:szCs w:val="22"/>
                                <w:lang w:val="fr-FR"/>
                              </w:rPr>
                            </w:pPr>
                            <w:r>
                              <w:rPr>
                                <w:rFonts w:ascii="Arial" w:hAnsi="Arial"/>
                                <w:color w:val="BFBFBF" w:themeColor="background1" w:themeShade="BF"/>
                                <w:sz w:val="22"/>
                                <w:szCs w:val="22"/>
                                <w:lang w:val="fr-FR"/>
                              </w:rPr>
                              <w:t>1</w:t>
                            </w:r>
                            <w:r w:rsidR="00EB2ADB">
                              <w:rPr>
                                <w:rFonts w:ascii="Arial" w:hAnsi="Arial"/>
                                <w:color w:val="BFBFBF" w:themeColor="background1" w:themeShade="BF"/>
                                <w:sz w:val="22"/>
                                <w:szCs w:val="22"/>
                                <w:lang w:val="fr-FR"/>
                              </w:rPr>
                              <w:t>6</w:t>
                            </w:r>
                            <w:r w:rsidR="0009035E">
                              <w:rPr>
                                <w:rFonts w:ascii="Arial" w:hAnsi="Arial"/>
                                <w:color w:val="BFBFBF" w:themeColor="background1" w:themeShade="BF"/>
                                <w:sz w:val="22"/>
                                <w:szCs w:val="22"/>
                                <w:lang w:val="fr-FR"/>
                              </w:rPr>
                              <w:t>/</w:t>
                            </w:r>
                            <w:r>
                              <w:rPr>
                                <w:rFonts w:ascii="Arial" w:hAnsi="Arial"/>
                                <w:color w:val="BFBFBF" w:themeColor="background1" w:themeShade="BF"/>
                                <w:sz w:val="22"/>
                                <w:szCs w:val="22"/>
                                <w:lang w:val="fr-FR"/>
                              </w:rPr>
                              <w:t>1</w:t>
                            </w:r>
                            <w:r w:rsidR="00EB2ADB">
                              <w:rPr>
                                <w:rFonts w:ascii="Arial" w:hAnsi="Arial"/>
                                <w:color w:val="BFBFBF" w:themeColor="background1" w:themeShade="BF"/>
                                <w:sz w:val="22"/>
                                <w:szCs w:val="22"/>
                                <w:lang w:val="fr-FR"/>
                              </w:rPr>
                              <w:t>1</w:t>
                            </w:r>
                            <w:bookmarkStart w:id="0" w:name="_GoBack"/>
                            <w:bookmarkEnd w:id="0"/>
                            <w:r w:rsidR="00484249">
                              <w:rPr>
                                <w:rFonts w:ascii="Arial" w:hAnsi="Arial"/>
                                <w:color w:val="BFBFBF" w:themeColor="background1" w:themeShade="BF"/>
                                <w:sz w:val="22"/>
                                <w:szCs w:val="22"/>
                                <w:lang w:val="fr-FR"/>
                              </w:rPr>
                              <w:t>/</w:t>
                            </w:r>
                            <w:r w:rsidR="0009035E">
                              <w:rPr>
                                <w:rFonts w:ascii="Arial" w:hAnsi="Arial"/>
                                <w:color w:val="BFBFBF" w:themeColor="background1" w:themeShade="BF"/>
                                <w:sz w:val="22"/>
                                <w:szCs w:val="22"/>
                                <w:lang w:val="fr-FR"/>
                              </w:rPr>
                              <w:t>20</w:t>
                            </w:r>
                            <w:r w:rsidR="00EA0300">
                              <w:rPr>
                                <w:rFonts w:ascii="Arial" w:hAnsi="Arial"/>
                                <w:color w:val="BFBFBF" w:themeColor="background1" w:themeShade="BF"/>
                                <w:sz w:val="22"/>
                                <w:szCs w:val="22"/>
                                <w:lang w:val="fr-FR"/>
                              </w:rPr>
                              <w:t>20</w:t>
                            </w:r>
                            <w:r w:rsidR="008F1CF3" w:rsidRPr="008F1CF3">
                              <w:rPr>
                                <w:rFonts w:ascii="Arial" w:hAnsi="Arial"/>
                                <w:color w:val="C00000"/>
                                <w:sz w:val="22"/>
                                <w:szCs w:val="22"/>
                                <w:lang w:val="fr-FR"/>
                              </w:rPr>
                              <w:t xml:space="preserve"> </w:t>
                            </w:r>
                          </w:p>
                          <w:p w14:paraId="51F9CF86"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DC22CA" id="Text Box 2" o:spid="_x0000_s1027" type="#_x0000_t202" style="position:absolute;margin-left:0;margin-top:125.9pt;width:234.7pt;height:41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" filled="f" stroked="f">
                <v:textbox>
                  <w:txbxContent>
                    <w:p w14:paraId="2C5AE51F"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3614AB3B" w14:textId="408D33A7" w:rsidR="008F1CF3" w:rsidRDefault="00BA36D9" w:rsidP="005F0ECA">
                      <w:pPr>
                        <w:tabs>
                          <w:tab w:val="left" w:pos="0"/>
                        </w:tabs>
                        <w:jc w:val="center"/>
                        <w:rPr>
                          <w:rFonts w:ascii="Arial" w:hAnsi="Arial"/>
                          <w:color w:val="C00000"/>
                          <w:sz w:val="22"/>
                          <w:szCs w:val="22"/>
                          <w:lang w:val="fr-FR"/>
                        </w:rPr>
                      </w:pPr>
                      <w:r>
                        <w:rPr>
                          <w:rFonts w:ascii="Arial" w:hAnsi="Arial"/>
                          <w:color w:val="BFBFBF" w:themeColor="background1" w:themeShade="BF"/>
                          <w:sz w:val="22"/>
                          <w:szCs w:val="22"/>
                          <w:lang w:val="fr-FR"/>
                        </w:rPr>
                        <w:t>1</w:t>
                      </w:r>
                      <w:r w:rsidR="00EB2ADB">
                        <w:rPr>
                          <w:rFonts w:ascii="Arial" w:hAnsi="Arial"/>
                          <w:color w:val="BFBFBF" w:themeColor="background1" w:themeShade="BF"/>
                          <w:sz w:val="22"/>
                          <w:szCs w:val="22"/>
                          <w:lang w:val="fr-FR"/>
                        </w:rPr>
                        <w:t>6</w:t>
                      </w:r>
                      <w:r w:rsidR="0009035E">
                        <w:rPr>
                          <w:rFonts w:ascii="Arial" w:hAnsi="Arial"/>
                          <w:color w:val="BFBFBF" w:themeColor="background1" w:themeShade="BF"/>
                          <w:sz w:val="22"/>
                          <w:szCs w:val="22"/>
                          <w:lang w:val="fr-FR"/>
                        </w:rPr>
                        <w:t>/</w:t>
                      </w:r>
                      <w:r>
                        <w:rPr>
                          <w:rFonts w:ascii="Arial" w:hAnsi="Arial"/>
                          <w:color w:val="BFBFBF" w:themeColor="background1" w:themeShade="BF"/>
                          <w:sz w:val="22"/>
                          <w:szCs w:val="22"/>
                          <w:lang w:val="fr-FR"/>
                        </w:rPr>
                        <w:t>1</w:t>
                      </w:r>
                      <w:r w:rsidR="00EB2ADB">
                        <w:rPr>
                          <w:rFonts w:ascii="Arial" w:hAnsi="Arial"/>
                          <w:color w:val="BFBFBF" w:themeColor="background1" w:themeShade="BF"/>
                          <w:sz w:val="22"/>
                          <w:szCs w:val="22"/>
                          <w:lang w:val="fr-FR"/>
                        </w:rPr>
                        <w:t>1</w:t>
                      </w:r>
                      <w:bookmarkStart w:id="1" w:name="_GoBack"/>
                      <w:bookmarkEnd w:id="1"/>
                      <w:r w:rsidR="00484249">
                        <w:rPr>
                          <w:rFonts w:ascii="Arial" w:hAnsi="Arial"/>
                          <w:color w:val="BFBFBF" w:themeColor="background1" w:themeShade="BF"/>
                          <w:sz w:val="22"/>
                          <w:szCs w:val="22"/>
                          <w:lang w:val="fr-FR"/>
                        </w:rPr>
                        <w:t>/</w:t>
                      </w:r>
                      <w:r w:rsidR="0009035E">
                        <w:rPr>
                          <w:rFonts w:ascii="Arial" w:hAnsi="Arial"/>
                          <w:color w:val="BFBFBF" w:themeColor="background1" w:themeShade="BF"/>
                          <w:sz w:val="22"/>
                          <w:szCs w:val="22"/>
                          <w:lang w:val="fr-FR"/>
                        </w:rPr>
                        <w:t>20</w:t>
                      </w:r>
                      <w:r w:rsidR="00EA0300">
                        <w:rPr>
                          <w:rFonts w:ascii="Arial" w:hAnsi="Arial"/>
                          <w:color w:val="BFBFBF" w:themeColor="background1" w:themeShade="BF"/>
                          <w:sz w:val="22"/>
                          <w:szCs w:val="22"/>
                          <w:lang w:val="fr-FR"/>
                        </w:rPr>
                        <w:t>20</w:t>
                      </w:r>
                      <w:r w:rsidR="008F1CF3" w:rsidRPr="008F1CF3">
                        <w:rPr>
                          <w:rFonts w:ascii="Arial" w:hAnsi="Arial"/>
                          <w:color w:val="C00000"/>
                          <w:sz w:val="22"/>
                          <w:szCs w:val="22"/>
                          <w:lang w:val="fr-FR"/>
                        </w:rPr>
                        <w:t xml:space="preserve"> </w:t>
                      </w:r>
                    </w:p>
                    <w:p w14:paraId="51F9CF86"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v:textbox>
                <w10:wrap type="square" anchorx="margin" anchory="margin"/>
              </v:shape>
            </w:pict>
          </mc:Fallback>
        </mc:AlternateContent>
      </w:r>
    </w:p>
    <w:p w14:paraId="2669A32E" w14:textId="77777777" w:rsidR="00927C12" w:rsidRPr="00927C12" w:rsidRDefault="00927C12" w:rsidP="00927C12">
      <w:pPr>
        <w:spacing w:line="360" w:lineRule="auto"/>
        <w:rPr>
          <w:rFonts w:ascii="Arial" w:hAnsi="Arial" w:cs="Arial"/>
          <w:b/>
          <w:color w:val="000000"/>
          <w:sz w:val="28"/>
          <w:szCs w:val="28"/>
          <w:lang w:val="fr-FR"/>
        </w:rPr>
      </w:pPr>
    </w:p>
    <w:p w14:paraId="3DA5D3D5" w14:textId="77777777" w:rsidR="00927C12" w:rsidRDefault="00927C12" w:rsidP="00927C12">
      <w:pPr>
        <w:spacing w:after="150"/>
        <w:rPr>
          <w:rFonts w:ascii="Arial" w:hAnsi="Arial" w:cs="Arial"/>
          <w:b/>
          <w:color w:val="000000"/>
          <w:sz w:val="28"/>
          <w:szCs w:val="28"/>
          <w:lang w:val="fr-FR"/>
        </w:rPr>
      </w:pPr>
    </w:p>
    <w:p w14:paraId="4863ECC1" w14:textId="6A08E1A3" w:rsidR="005009D1" w:rsidRPr="003B1334" w:rsidRDefault="003B1334" w:rsidP="003B1334">
      <w:pPr>
        <w:rPr>
          <w:rFonts w:ascii="Arial" w:hAnsi="Arial"/>
          <w:b/>
          <w:bCs/>
          <w:color w:val="000000"/>
          <w:sz w:val="28"/>
          <w:szCs w:val="28"/>
          <w:lang w:val="fr-FR"/>
        </w:rPr>
      </w:pPr>
      <w:r w:rsidRPr="003B1334">
        <w:rPr>
          <w:rFonts w:ascii="Arial" w:hAnsi="Arial"/>
          <w:b/>
          <w:bCs/>
          <w:color w:val="000000"/>
          <w:sz w:val="28"/>
          <w:szCs w:val="28"/>
          <w:lang w:val="fr-FR"/>
        </w:rPr>
        <w:t>DYNEO+</w:t>
      </w:r>
      <w:r w:rsidR="005009D1">
        <w:rPr>
          <w:rFonts w:ascii="Arial" w:hAnsi="Arial"/>
          <w:b/>
          <w:bCs/>
          <w:color w:val="000000"/>
          <w:sz w:val="28"/>
          <w:szCs w:val="28"/>
          <w:lang w:val="fr-FR"/>
        </w:rPr>
        <w:t xml:space="preserve"> de Nidec Leroy-Somer</w:t>
      </w:r>
      <w:r w:rsidR="00B91BF0">
        <w:rPr>
          <w:rFonts w:ascii="Arial" w:hAnsi="Arial"/>
          <w:b/>
          <w:bCs/>
          <w:color w:val="000000"/>
          <w:sz w:val="28"/>
          <w:szCs w:val="28"/>
          <w:lang w:val="fr-FR"/>
        </w:rPr>
        <w:t> </w:t>
      </w:r>
      <w:r w:rsidR="00E82CCB">
        <w:rPr>
          <w:rFonts w:ascii="Arial" w:hAnsi="Arial"/>
          <w:b/>
          <w:bCs/>
          <w:color w:val="000000"/>
          <w:sz w:val="28"/>
          <w:szCs w:val="28"/>
          <w:lang w:val="fr-FR"/>
        </w:rPr>
        <w:t xml:space="preserve">réduit sensiblement la consommation d’énergie </w:t>
      </w:r>
      <w:r w:rsidR="0059427B" w:rsidRPr="009C05CA">
        <w:rPr>
          <w:rFonts w:ascii="Arial" w:hAnsi="Arial"/>
          <w:b/>
          <w:bCs/>
          <w:color w:val="000000"/>
          <w:sz w:val="28"/>
          <w:szCs w:val="28"/>
          <w:lang w:val="fr-FR"/>
        </w:rPr>
        <w:t xml:space="preserve">du process </w:t>
      </w:r>
      <w:r w:rsidR="00E82CCB">
        <w:rPr>
          <w:rFonts w:ascii="Arial" w:hAnsi="Arial"/>
          <w:b/>
          <w:bCs/>
          <w:color w:val="000000"/>
          <w:sz w:val="28"/>
          <w:szCs w:val="28"/>
          <w:lang w:val="fr-FR"/>
        </w:rPr>
        <w:t>de la réfrigération industrielle</w:t>
      </w:r>
    </w:p>
    <w:p w14:paraId="62E581C7" w14:textId="77777777" w:rsidR="005A4FB5" w:rsidRDefault="005A4FB5" w:rsidP="005A4FB5">
      <w:pPr>
        <w:shd w:val="clear" w:color="auto" w:fill="FFFFFF"/>
        <w:spacing w:line="360" w:lineRule="auto"/>
        <w:outlineLvl w:val="0"/>
        <w:rPr>
          <w:rFonts w:ascii="Arial" w:hAnsi="Arial"/>
          <w:b/>
          <w:bCs/>
          <w:color w:val="000000"/>
          <w:sz w:val="28"/>
          <w:szCs w:val="28"/>
          <w:lang w:val="fr-FR"/>
        </w:rPr>
      </w:pPr>
    </w:p>
    <w:p w14:paraId="78781322" w14:textId="17008363" w:rsidR="005009D1" w:rsidRDefault="00B91BF0" w:rsidP="005009D1">
      <w:pPr>
        <w:shd w:val="clear" w:color="auto" w:fill="FFFFFF"/>
        <w:spacing w:line="360" w:lineRule="auto"/>
        <w:outlineLvl w:val="0"/>
        <w:rPr>
          <w:rFonts w:ascii="Arial" w:hAnsi="Arial"/>
          <w:b/>
          <w:bCs/>
          <w:sz w:val="22"/>
          <w:lang w:val="fr-FR"/>
        </w:rPr>
      </w:pPr>
      <w:r>
        <w:rPr>
          <w:rFonts w:ascii="Arial" w:hAnsi="Arial"/>
          <w:b/>
          <w:bCs/>
          <w:sz w:val="22"/>
          <w:lang w:val="fr-FR"/>
        </w:rPr>
        <w:t xml:space="preserve">Le spécialiste mondial </w:t>
      </w:r>
      <w:r w:rsidR="005A4FB5" w:rsidRPr="004A0233">
        <w:rPr>
          <w:rFonts w:ascii="Arial" w:hAnsi="Arial"/>
          <w:b/>
          <w:bCs/>
          <w:sz w:val="22"/>
          <w:lang w:val="fr-FR"/>
        </w:rPr>
        <w:t xml:space="preserve">bénéficie d’une grande expérience dans la fourniture de solutions d’entraînement pour la réfrigération industrielle. Depuis plus de 40 ans, ses moteurs et variateurs </w:t>
      </w:r>
      <w:r w:rsidR="005A4FB5">
        <w:rPr>
          <w:rFonts w:ascii="Arial" w:hAnsi="Arial"/>
          <w:b/>
          <w:bCs/>
          <w:sz w:val="22"/>
          <w:lang w:val="fr-FR"/>
        </w:rPr>
        <w:t xml:space="preserve">de vitesse </w:t>
      </w:r>
      <w:r w:rsidR="005A4FB5" w:rsidRPr="004A0233">
        <w:rPr>
          <w:rFonts w:ascii="Arial" w:hAnsi="Arial"/>
          <w:b/>
          <w:bCs/>
          <w:sz w:val="22"/>
          <w:lang w:val="fr-FR"/>
        </w:rPr>
        <w:t>accompagnent les professionnels du froid dans l’amélioration</w:t>
      </w:r>
      <w:r w:rsidR="005A4FB5">
        <w:rPr>
          <w:rFonts w:ascii="Arial" w:hAnsi="Arial"/>
          <w:b/>
          <w:bCs/>
          <w:sz w:val="22"/>
          <w:lang w:val="fr-FR"/>
        </w:rPr>
        <w:t xml:space="preserve"> de leur productivité</w:t>
      </w:r>
      <w:r w:rsidR="005A4FB5" w:rsidRPr="004A0233">
        <w:rPr>
          <w:rFonts w:ascii="Arial" w:hAnsi="Arial"/>
          <w:b/>
          <w:bCs/>
          <w:sz w:val="22"/>
          <w:lang w:val="fr-FR"/>
        </w:rPr>
        <w:t>.</w:t>
      </w:r>
      <w:r w:rsidR="005A4FB5" w:rsidRPr="005A4FB5">
        <w:rPr>
          <w:rFonts w:ascii="Arial" w:hAnsi="Arial"/>
          <w:b/>
          <w:bCs/>
          <w:sz w:val="22"/>
          <w:lang w:val="fr-FR"/>
        </w:rPr>
        <w:t xml:space="preserve"> </w:t>
      </w:r>
      <w:r w:rsidR="006E0FDD">
        <w:rPr>
          <w:rFonts w:ascii="Arial" w:hAnsi="Arial"/>
          <w:b/>
          <w:bCs/>
          <w:sz w:val="22"/>
          <w:lang w:val="fr-FR"/>
        </w:rPr>
        <w:t xml:space="preserve">Dernière </w:t>
      </w:r>
      <w:r w:rsidR="0059427B" w:rsidRPr="009C05CA">
        <w:rPr>
          <w:rFonts w:ascii="Arial" w:hAnsi="Arial"/>
          <w:b/>
          <w:bCs/>
          <w:sz w:val="22"/>
          <w:lang w:val="fr-FR"/>
        </w:rPr>
        <w:t>évolution</w:t>
      </w:r>
      <w:r w:rsidR="006E0FDD">
        <w:rPr>
          <w:rFonts w:ascii="Arial" w:hAnsi="Arial"/>
          <w:b/>
          <w:bCs/>
          <w:sz w:val="22"/>
          <w:lang w:val="fr-FR"/>
        </w:rPr>
        <w:t xml:space="preserve"> en date</w:t>
      </w:r>
      <w:r>
        <w:rPr>
          <w:rFonts w:ascii="Arial" w:hAnsi="Arial"/>
          <w:b/>
          <w:bCs/>
          <w:sz w:val="22"/>
          <w:lang w:val="fr-FR"/>
        </w:rPr>
        <w:t xml:space="preserve">, </w:t>
      </w:r>
      <w:r w:rsidR="005A4FB5">
        <w:rPr>
          <w:rFonts w:ascii="Arial" w:hAnsi="Arial"/>
          <w:b/>
          <w:bCs/>
          <w:sz w:val="22"/>
          <w:lang w:val="fr-FR"/>
        </w:rPr>
        <w:t>l</w:t>
      </w:r>
      <w:r w:rsidR="005A4FB5" w:rsidRPr="005A4FB5">
        <w:rPr>
          <w:rFonts w:ascii="Arial" w:hAnsi="Arial"/>
          <w:b/>
          <w:bCs/>
          <w:sz w:val="22"/>
          <w:lang w:val="fr-FR"/>
        </w:rPr>
        <w:t xml:space="preserve">a gamme </w:t>
      </w:r>
      <w:r>
        <w:rPr>
          <w:rFonts w:ascii="Arial" w:hAnsi="Arial"/>
          <w:b/>
          <w:bCs/>
          <w:sz w:val="22"/>
          <w:lang w:val="fr-FR"/>
        </w:rPr>
        <w:t>française</w:t>
      </w:r>
      <w:r w:rsidRPr="004A0233">
        <w:rPr>
          <w:rFonts w:ascii="Arial" w:hAnsi="Arial"/>
          <w:b/>
          <w:bCs/>
          <w:sz w:val="22"/>
          <w:lang w:val="fr-FR"/>
        </w:rPr>
        <w:t xml:space="preserve"> </w:t>
      </w:r>
      <w:r w:rsidR="005A4FB5" w:rsidRPr="005A4FB5">
        <w:rPr>
          <w:rFonts w:ascii="Arial" w:hAnsi="Arial"/>
          <w:b/>
          <w:bCs/>
          <w:sz w:val="22"/>
          <w:lang w:val="fr-FR"/>
        </w:rPr>
        <w:t xml:space="preserve">Dyneo+ de moteurs synchrones </w:t>
      </w:r>
      <w:r w:rsidR="00177A6E">
        <w:rPr>
          <w:rFonts w:ascii="Arial" w:hAnsi="Arial"/>
          <w:b/>
          <w:bCs/>
          <w:sz w:val="22"/>
          <w:lang w:val="fr-FR"/>
        </w:rPr>
        <w:t xml:space="preserve">IE5 </w:t>
      </w:r>
      <w:r w:rsidR="005A4FB5" w:rsidRPr="005A4FB5">
        <w:rPr>
          <w:rFonts w:ascii="Arial" w:hAnsi="Arial"/>
          <w:b/>
          <w:bCs/>
          <w:sz w:val="22"/>
          <w:lang w:val="fr-FR"/>
        </w:rPr>
        <w:t xml:space="preserve">à réluctance assistée d’aimants sans terres rares </w:t>
      </w:r>
      <w:r w:rsidR="005A4FB5" w:rsidRPr="004A0233">
        <w:rPr>
          <w:rFonts w:ascii="Arial" w:hAnsi="Arial"/>
          <w:b/>
          <w:bCs/>
          <w:sz w:val="22"/>
          <w:lang w:val="fr-FR"/>
        </w:rPr>
        <w:t>offre une multitude d’a</w:t>
      </w:r>
      <w:r w:rsidR="00AE74CA">
        <w:rPr>
          <w:rFonts w:ascii="Arial" w:hAnsi="Arial"/>
          <w:b/>
          <w:bCs/>
          <w:sz w:val="22"/>
          <w:lang w:val="fr-FR"/>
        </w:rPr>
        <w:t>vantages</w:t>
      </w:r>
      <w:r w:rsidR="005A4FB5" w:rsidRPr="004A0233">
        <w:rPr>
          <w:rFonts w:ascii="Arial" w:hAnsi="Arial"/>
          <w:b/>
          <w:bCs/>
          <w:sz w:val="22"/>
          <w:lang w:val="fr-FR"/>
        </w:rPr>
        <w:t xml:space="preserve"> pour l’entraînement des compresseurs à vis, à pistons, pompes de circulation et aérocondenseurs, </w:t>
      </w:r>
      <w:r w:rsidR="005A4FB5">
        <w:rPr>
          <w:rFonts w:ascii="Arial" w:hAnsi="Arial"/>
          <w:b/>
          <w:bCs/>
          <w:sz w:val="22"/>
          <w:lang w:val="fr-FR"/>
        </w:rPr>
        <w:t>qu’il s’agisse</w:t>
      </w:r>
      <w:r w:rsidR="005A4FB5" w:rsidRPr="004A0233">
        <w:rPr>
          <w:rFonts w:ascii="Arial" w:hAnsi="Arial"/>
          <w:b/>
          <w:bCs/>
          <w:sz w:val="22"/>
          <w:lang w:val="fr-FR"/>
        </w:rPr>
        <w:t xml:space="preserve"> d</w:t>
      </w:r>
      <w:r w:rsidR="003B1334">
        <w:rPr>
          <w:rFonts w:ascii="Arial" w:hAnsi="Arial"/>
          <w:b/>
          <w:bCs/>
          <w:sz w:val="22"/>
          <w:lang w:val="fr-FR"/>
        </w:rPr>
        <w:t>’</w:t>
      </w:r>
      <w:r w:rsidR="003B1334" w:rsidRPr="003B1334">
        <w:rPr>
          <w:rFonts w:ascii="Arial" w:hAnsi="Arial"/>
          <w:b/>
          <w:bCs/>
          <w:sz w:val="22"/>
          <w:lang w:val="fr-FR"/>
        </w:rPr>
        <w:t>efficacité énergétique</w:t>
      </w:r>
      <w:r w:rsidR="003B1334">
        <w:rPr>
          <w:rFonts w:ascii="Arial" w:hAnsi="Arial"/>
          <w:b/>
          <w:bCs/>
          <w:sz w:val="22"/>
          <w:lang w:val="fr-FR"/>
        </w:rPr>
        <w:t>, de</w:t>
      </w:r>
      <w:r w:rsidR="003B1334" w:rsidRPr="003B1334">
        <w:rPr>
          <w:rFonts w:ascii="Arial" w:hAnsi="Arial"/>
          <w:b/>
          <w:bCs/>
          <w:sz w:val="22"/>
          <w:lang w:val="fr-FR"/>
        </w:rPr>
        <w:t xml:space="preserve"> performances </w:t>
      </w:r>
      <w:r w:rsidR="003B1334">
        <w:rPr>
          <w:rFonts w:ascii="Arial" w:hAnsi="Arial"/>
          <w:b/>
          <w:bCs/>
          <w:sz w:val="22"/>
          <w:lang w:val="fr-FR"/>
        </w:rPr>
        <w:t xml:space="preserve">ou de </w:t>
      </w:r>
      <w:r w:rsidR="003B1334" w:rsidRPr="003B1334">
        <w:rPr>
          <w:rFonts w:ascii="Arial" w:hAnsi="Arial"/>
          <w:b/>
          <w:bCs/>
          <w:sz w:val="22"/>
          <w:lang w:val="fr-FR"/>
        </w:rPr>
        <w:t>fiabilité</w:t>
      </w:r>
      <w:r w:rsidR="003B1334">
        <w:rPr>
          <w:rFonts w:ascii="Arial" w:hAnsi="Arial"/>
          <w:b/>
          <w:bCs/>
          <w:sz w:val="22"/>
          <w:lang w:val="fr-FR"/>
        </w:rPr>
        <w:t>.</w:t>
      </w:r>
    </w:p>
    <w:p w14:paraId="081D0D26" w14:textId="77777777" w:rsidR="005009D1" w:rsidRDefault="005009D1" w:rsidP="005009D1">
      <w:pPr>
        <w:shd w:val="clear" w:color="auto" w:fill="FFFFFF"/>
        <w:spacing w:line="360" w:lineRule="auto"/>
        <w:outlineLvl w:val="0"/>
        <w:rPr>
          <w:rFonts w:ascii="Arial" w:hAnsi="Arial"/>
          <w:b/>
          <w:bCs/>
          <w:sz w:val="22"/>
          <w:lang w:val="fr-FR"/>
        </w:rPr>
      </w:pPr>
    </w:p>
    <w:p w14:paraId="18BB7B97" w14:textId="478DF279" w:rsidR="005009D1" w:rsidRPr="005009D1" w:rsidRDefault="005009D1" w:rsidP="005009D1">
      <w:pPr>
        <w:shd w:val="clear" w:color="auto" w:fill="FFFFFF"/>
        <w:spacing w:line="360" w:lineRule="auto"/>
        <w:outlineLvl w:val="0"/>
        <w:rPr>
          <w:rFonts w:ascii="Arial" w:hAnsi="Arial"/>
          <w:b/>
          <w:bCs/>
          <w:sz w:val="22"/>
          <w:lang w:val="fr-FR"/>
        </w:rPr>
      </w:pPr>
      <w:r w:rsidRPr="005009D1">
        <w:rPr>
          <w:rFonts w:ascii="Arial" w:hAnsi="Arial"/>
          <w:sz w:val="22"/>
          <w:lang w:val="fr-FR"/>
        </w:rPr>
        <w:t xml:space="preserve">Les entreprises qui utilisent des </w:t>
      </w:r>
      <w:r w:rsidRPr="005009D1">
        <w:rPr>
          <w:rFonts w:ascii="Arial" w:hAnsi="Arial" w:hint="eastAsia"/>
          <w:sz w:val="22"/>
          <w:lang w:val="fr-FR"/>
        </w:rPr>
        <w:t>é</w:t>
      </w:r>
      <w:r w:rsidRPr="005009D1">
        <w:rPr>
          <w:rFonts w:ascii="Arial" w:hAnsi="Arial"/>
          <w:sz w:val="22"/>
          <w:lang w:val="fr-FR"/>
        </w:rPr>
        <w:t>quipements de r</w:t>
      </w:r>
      <w:r w:rsidRPr="005009D1">
        <w:rPr>
          <w:rFonts w:ascii="Arial" w:hAnsi="Arial" w:hint="eastAsia"/>
          <w:sz w:val="22"/>
          <w:lang w:val="fr-FR"/>
        </w:rPr>
        <w:t>é</w:t>
      </w:r>
      <w:r w:rsidRPr="005009D1">
        <w:rPr>
          <w:rFonts w:ascii="Arial" w:hAnsi="Arial"/>
          <w:sz w:val="22"/>
          <w:lang w:val="fr-FR"/>
        </w:rPr>
        <w:t>frig</w:t>
      </w:r>
      <w:r w:rsidRPr="005009D1">
        <w:rPr>
          <w:rFonts w:ascii="Arial" w:hAnsi="Arial" w:hint="eastAsia"/>
          <w:sz w:val="22"/>
          <w:lang w:val="fr-FR"/>
        </w:rPr>
        <w:t>é</w:t>
      </w:r>
      <w:r w:rsidRPr="005009D1">
        <w:rPr>
          <w:rFonts w:ascii="Arial" w:hAnsi="Arial"/>
          <w:sz w:val="22"/>
          <w:lang w:val="fr-FR"/>
        </w:rPr>
        <w:t>ration industrielle ont depuis longtemps pris conscience de</w:t>
      </w:r>
      <w:r>
        <w:rPr>
          <w:rFonts w:ascii="Arial" w:hAnsi="Arial"/>
          <w:sz w:val="22"/>
          <w:lang w:val="fr-FR"/>
        </w:rPr>
        <w:t xml:space="preserve"> </w:t>
      </w:r>
      <w:r w:rsidRPr="005009D1">
        <w:rPr>
          <w:rFonts w:ascii="Arial" w:hAnsi="Arial"/>
          <w:sz w:val="22"/>
          <w:lang w:val="fr-FR"/>
        </w:rPr>
        <w:t>l</w:t>
      </w:r>
      <w:r w:rsidRPr="005009D1">
        <w:rPr>
          <w:rFonts w:ascii="Arial" w:hAnsi="Arial" w:hint="eastAsia"/>
          <w:sz w:val="22"/>
          <w:lang w:val="fr-FR"/>
        </w:rPr>
        <w:t>’</w:t>
      </w:r>
      <w:r w:rsidRPr="005009D1">
        <w:rPr>
          <w:rFonts w:ascii="Arial" w:hAnsi="Arial"/>
          <w:sz w:val="22"/>
          <w:lang w:val="fr-FR"/>
        </w:rPr>
        <w:t xml:space="preserve">impact que peut avoir la consommation </w:t>
      </w:r>
      <w:r w:rsidRPr="005009D1">
        <w:rPr>
          <w:rFonts w:ascii="Arial" w:hAnsi="Arial" w:hint="eastAsia"/>
          <w:sz w:val="22"/>
          <w:lang w:val="fr-FR"/>
        </w:rPr>
        <w:t>é</w:t>
      </w:r>
      <w:r w:rsidRPr="005009D1">
        <w:rPr>
          <w:rFonts w:ascii="Arial" w:hAnsi="Arial"/>
          <w:sz w:val="22"/>
          <w:lang w:val="fr-FR"/>
        </w:rPr>
        <w:t>lectrique d</w:t>
      </w:r>
      <w:r w:rsidRPr="005009D1">
        <w:rPr>
          <w:rFonts w:ascii="Arial" w:hAnsi="Arial" w:hint="eastAsia"/>
          <w:sz w:val="22"/>
          <w:lang w:val="fr-FR"/>
        </w:rPr>
        <w:t>’</w:t>
      </w:r>
      <w:r w:rsidRPr="005009D1">
        <w:rPr>
          <w:rFonts w:ascii="Arial" w:hAnsi="Arial"/>
          <w:sz w:val="22"/>
          <w:lang w:val="fr-FR"/>
        </w:rPr>
        <w:t xml:space="preserve">une installation frigorifique sur la facture </w:t>
      </w:r>
      <w:r w:rsidRPr="005009D1">
        <w:rPr>
          <w:rFonts w:ascii="Arial" w:hAnsi="Arial" w:hint="eastAsia"/>
          <w:sz w:val="22"/>
          <w:lang w:val="fr-FR"/>
        </w:rPr>
        <w:t>é</w:t>
      </w:r>
      <w:r w:rsidRPr="005009D1">
        <w:rPr>
          <w:rFonts w:ascii="Arial" w:hAnsi="Arial"/>
          <w:sz w:val="22"/>
          <w:lang w:val="fr-FR"/>
        </w:rPr>
        <w:t>nerg</w:t>
      </w:r>
      <w:r w:rsidRPr="005009D1">
        <w:rPr>
          <w:rFonts w:ascii="Arial" w:hAnsi="Arial" w:hint="eastAsia"/>
          <w:sz w:val="22"/>
          <w:lang w:val="fr-FR"/>
        </w:rPr>
        <w:t>é</w:t>
      </w:r>
      <w:r w:rsidRPr="005009D1">
        <w:rPr>
          <w:rFonts w:ascii="Arial" w:hAnsi="Arial"/>
          <w:sz w:val="22"/>
          <w:lang w:val="fr-FR"/>
        </w:rPr>
        <w:t>tique mais aussi sur</w:t>
      </w:r>
      <w:r>
        <w:rPr>
          <w:rFonts w:ascii="Arial" w:hAnsi="Arial"/>
          <w:sz w:val="22"/>
          <w:lang w:val="fr-FR"/>
        </w:rPr>
        <w:t xml:space="preserve"> </w:t>
      </w:r>
      <w:r w:rsidRPr="005009D1">
        <w:rPr>
          <w:rFonts w:ascii="Arial" w:hAnsi="Arial"/>
          <w:sz w:val="22"/>
          <w:lang w:val="fr-FR"/>
        </w:rPr>
        <w:t>l</w:t>
      </w:r>
      <w:r w:rsidRPr="005009D1">
        <w:rPr>
          <w:rFonts w:ascii="Arial" w:hAnsi="Arial" w:hint="eastAsia"/>
          <w:sz w:val="22"/>
          <w:lang w:val="fr-FR"/>
        </w:rPr>
        <w:t>’</w:t>
      </w:r>
      <w:r w:rsidRPr="005009D1">
        <w:rPr>
          <w:rFonts w:ascii="Arial" w:hAnsi="Arial"/>
          <w:sz w:val="22"/>
          <w:lang w:val="fr-FR"/>
        </w:rPr>
        <w:t xml:space="preserve">environnement. Le compresseur froid, au </w:t>
      </w:r>
      <w:r w:rsidR="0059427B" w:rsidRPr="005009D1">
        <w:rPr>
          <w:rFonts w:ascii="Arial" w:hAnsi="Arial"/>
          <w:sz w:val="22"/>
          <w:lang w:val="fr-FR"/>
        </w:rPr>
        <w:t>cœur</w:t>
      </w:r>
      <w:r w:rsidRPr="005009D1">
        <w:rPr>
          <w:rFonts w:ascii="Arial" w:hAnsi="Arial"/>
          <w:sz w:val="22"/>
          <w:lang w:val="fr-FR"/>
        </w:rPr>
        <w:t xml:space="preserve"> du syst</w:t>
      </w:r>
      <w:r w:rsidRPr="005009D1">
        <w:rPr>
          <w:rFonts w:ascii="Arial" w:hAnsi="Arial" w:hint="eastAsia"/>
          <w:sz w:val="22"/>
          <w:lang w:val="fr-FR"/>
        </w:rPr>
        <w:t>è</w:t>
      </w:r>
      <w:r w:rsidRPr="005009D1">
        <w:rPr>
          <w:rFonts w:ascii="Arial" w:hAnsi="Arial"/>
          <w:sz w:val="22"/>
          <w:lang w:val="fr-FR"/>
        </w:rPr>
        <w:t>me, reste l</w:t>
      </w:r>
      <w:r w:rsidRPr="005009D1">
        <w:rPr>
          <w:rFonts w:ascii="Arial" w:hAnsi="Arial" w:hint="eastAsia"/>
          <w:sz w:val="22"/>
          <w:lang w:val="fr-FR"/>
        </w:rPr>
        <w:t>’é</w:t>
      </w:r>
      <w:r w:rsidRPr="005009D1">
        <w:rPr>
          <w:rFonts w:ascii="Arial" w:hAnsi="Arial"/>
          <w:sz w:val="22"/>
          <w:lang w:val="fr-FR"/>
        </w:rPr>
        <w:t>l</w:t>
      </w:r>
      <w:r w:rsidRPr="005009D1">
        <w:rPr>
          <w:rFonts w:ascii="Arial" w:hAnsi="Arial" w:hint="eastAsia"/>
          <w:sz w:val="22"/>
          <w:lang w:val="fr-FR"/>
        </w:rPr>
        <w:t>é</w:t>
      </w:r>
      <w:r w:rsidRPr="005009D1">
        <w:rPr>
          <w:rFonts w:ascii="Arial" w:hAnsi="Arial"/>
          <w:sz w:val="22"/>
          <w:lang w:val="fr-FR"/>
        </w:rPr>
        <w:t xml:space="preserve">ment le plus </w:t>
      </w:r>
      <w:r w:rsidRPr="005009D1">
        <w:rPr>
          <w:rFonts w:ascii="Arial" w:hAnsi="Arial" w:hint="eastAsia"/>
          <w:sz w:val="22"/>
          <w:lang w:val="fr-FR"/>
        </w:rPr>
        <w:t>é</w:t>
      </w:r>
      <w:r w:rsidRPr="005009D1">
        <w:rPr>
          <w:rFonts w:ascii="Arial" w:hAnsi="Arial"/>
          <w:sz w:val="22"/>
          <w:lang w:val="fr-FR"/>
        </w:rPr>
        <w:t>nergivore pouvant repr</w:t>
      </w:r>
      <w:r w:rsidRPr="005009D1">
        <w:rPr>
          <w:rFonts w:ascii="Arial" w:hAnsi="Arial" w:hint="eastAsia"/>
          <w:sz w:val="22"/>
          <w:lang w:val="fr-FR"/>
        </w:rPr>
        <w:t>é</w:t>
      </w:r>
      <w:r w:rsidRPr="005009D1">
        <w:rPr>
          <w:rFonts w:ascii="Arial" w:hAnsi="Arial"/>
          <w:sz w:val="22"/>
          <w:lang w:val="fr-FR"/>
        </w:rPr>
        <w:t>senter jusqu</w:t>
      </w:r>
      <w:r w:rsidRPr="005009D1">
        <w:rPr>
          <w:rFonts w:ascii="Arial" w:hAnsi="Arial" w:hint="eastAsia"/>
          <w:sz w:val="22"/>
          <w:lang w:val="fr-FR"/>
        </w:rPr>
        <w:t>’à</w:t>
      </w:r>
      <w:r>
        <w:rPr>
          <w:rFonts w:ascii="Arial" w:hAnsi="Arial"/>
          <w:sz w:val="22"/>
          <w:lang w:val="fr-FR"/>
        </w:rPr>
        <w:t xml:space="preserve"> </w:t>
      </w:r>
      <w:r w:rsidRPr="005009D1">
        <w:rPr>
          <w:rFonts w:ascii="Arial" w:hAnsi="Arial"/>
          <w:sz w:val="22"/>
          <w:lang w:val="fr-FR"/>
        </w:rPr>
        <w:t>80% de la consommation</w:t>
      </w:r>
      <w:r w:rsidRPr="009C05CA">
        <w:rPr>
          <w:rFonts w:ascii="Arial" w:hAnsi="Arial"/>
          <w:color w:val="000000" w:themeColor="text1"/>
          <w:sz w:val="22"/>
          <w:lang w:val="fr-FR"/>
        </w:rPr>
        <w:t xml:space="preserve"> </w:t>
      </w:r>
      <w:r w:rsidR="0059427B" w:rsidRPr="009C05CA">
        <w:rPr>
          <w:rFonts w:ascii="Arial" w:hAnsi="Arial"/>
          <w:color w:val="000000" w:themeColor="text1"/>
          <w:sz w:val="22"/>
          <w:lang w:val="fr-FR"/>
        </w:rPr>
        <w:t xml:space="preserve">électrique </w:t>
      </w:r>
      <w:r w:rsidRPr="005009D1">
        <w:rPr>
          <w:rFonts w:ascii="Arial" w:hAnsi="Arial"/>
          <w:sz w:val="22"/>
          <w:lang w:val="fr-FR"/>
        </w:rPr>
        <w:t>totale.</w:t>
      </w:r>
      <w:r>
        <w:rPr>
          <w:rFonts w:ascii="Arial" w:hAnsi="Arial"/>
          <w:b/>
          <w:bCs/>
          <w:sz w:val="22"/>
          <w:lang w:val="fr-FR"/>
        </w:rPr>
        <w:t xml:space="preserve"> </w:t>
      </w:r>
      <w:r w:rsidRPr="004A0233">
        <w:rPr>
          <w:rFonts w:ascii="Arial" w:hAnsi="Arial"/>
          <w:sz w:val="22"/>
          <w:lang w:val="fr-FR"/>
        </w:rPr>
        <w:t>Omniprésents dans la chaîne du froid, les moteurs électriques constituent la principale source potentielle d’économie d’énergie</w:t>
      </w:r>
      <w:r>
        <w:rPr>
          <w:rFonts w:ascii="Arial" w:hAnsi="Arial"/>
          <w:b/>
          <w:bCs/>
          <w:sz w:val="22"/>
          <w:lang w:val="fr-FR"/>
        </w:rPr>
        <w:t>.</w:t>
      </w:r>
    </w:p>
    <w:p w14:paraId="2504E3BD" w14:textId="77777777" w:rsidR="005009D1" w:rsidRDefault="005009D1" w:rsidP="005A4FB5">
      <w:pPr>
        <w:shd w:val="clear" w:color="auto" w:fill="FFFFFF"/>
        <w:spacing w:line="360" w:lineRule="auto"/>
        <w:outlineLvl w:val="0"/>
        <w:rPr>
          <w:rFonts w:ascii="Arial" w:hAnsi="Arial"/>
          <w:sz w:val="22"/>
          <w:lang w:val="fr-FR"/>
        </w:rPr>
      </w:pPr>
    </w:p>
    <w:p w14:paraId="0B9CF065" w14:textId="3112459A" w:rsidR="004F4E22" w:rsidRDefault="005A4FB5" w:rsidP="005A4FB5">
      <w:pPr>
        <w:shd w:val="clear" w:color="auto" w:fill="FFFFFF"/>
        <w:spacing w:line="360" w:lineRule="auto"/>
        <w:outlineLvl w:val="0"/>
        <w:rPr>
          <w:rFonts w:ascii="Arial" w:hAnsi="Arial"/>
          <w:sz w:val="22"/>
          <w:lang w:val="fr-FR"/>
        </w:rPr>
      </w:pPr>
      <w:r w:rsidRPr="004A0233">
        <w:rPr>
          <w:rFonts w:ascii="Arial" w:hAnsi="Arial"/>
          <w:sz w:val="22"/>
          <w:lang w:val="fr-FR"/>
        </w:rPr>
        <w:t xml:space="preserve">Grâce à son expertise dans la conception et la fabrication de systèmes d’entraînement industriels, </w:t>
      </w:r>
      <w:r w:rsidR="004F4E22">
        <w:rPr>
          <w:rFonts w:ascii="Arial" w:hAnsi="Arial"/>
          <w:sz w:val="22"/>
          <w:lang w:val="fr-FR"/>
        </w:rPr>
        <w:t xml:space="preserve">Nidec </w:t>
      </w:r>
      <w:r w:rsidRPr="004A0233">
        <w:rPr>
          <w:rFonts w:ascii="Arial" w:hAnsi="Arial"/>
          <w:sz w:val="22"/>
          <w:lang w:val="fr-FR"/>
        </w:rPr>
        <w:t xml:space="preserve">Leroy-Somer </w:t>
      </w:r>
      <w:r w:rsidR="006E0FDD">
        <w:rPr>
          <w:rFonts w:ascii="Arial" w:hAnsi="Arial"/>
          <w:sz w:val="22"/>
          <w:lang w:val="fr-FR"/>
        </w:rPr>
        <w:t>propose</w:t>
      </w:r>
      <w:r w:rsidR="004F4E22">
        <w:rPr>
          <w:rFonts w:ascii="Arial" w:hAnsi="Arial"/>
          <w:sz w:val="22"/>
          <w:lang w:val="fr-FR"/>
        </w:rPr>
        <w:t xml:space="preserve"> un vaste choix de </w:t>
      </w:r>
      <w:r w:rsidRPr="004A0233">
        <w:rPr>
          <w:rFonts w:ascii="Arial" w:hAnsi="Arial"/>
          <w:sz w:val="22"/>
          <w:lang w:val="fr-FR"/>
        </w:rPr>
        <w:t>solutions</w:t>
      </w:r>
      <w:r w:rsidR="00177A6E">
        <w:rPr>
          <w:rFonts w:ascii="Arial" w:hAnsi="Arial"/>
          <w:sz w:val="22"/>
          <w:lang w:val="fr-FR"/>
        </w:rPr>
        <w:t xml:space="preserve"> à vitesse fixe ou variable</w:t>
      </w:r>
      <w:r w:rsidRPr="004A0233">
        <w:rPr>
          <w:rFonts w:ascii="Arial" w:hAnsi="Arial"/>
          <w:sz w:val="22"/>
          <w:lang w:val="fr-FR"/>
        </w:rPr>
        <w:t xml:space="preserve"> apportant des gains énergétiques significatifs</w:t>
      </w:r>
      <w:r w:rsidR="00B91BF0">
        <w:rPr>
          <w:rFonts w:ascii="Arial" w:hAnsi="Arial"/>
          <w:sz w:val="22"/>
          <w:lang w:val="fr-FR"/>
        </w:rPr>
        <w:t xml:space="preserve"> pour la réfrigération</w:t>
      </w:r>
      <w:r w:rsidR="00177A6E">
        <w:rPr>
          <w:rFonts w:ascii="Arial" w:hAnsi="Arial"/>
          <w:sz w:val="22"/>
          <w:lang w:val="fr-FR"/>
        </w:rPr>
        <w:t>.</w:t>
      </w:r>
      <w:r w:rsidR="006E0FDD">
        <w:rPr>
          <w:rFonts w:ascii="Arial" w:hAnsi="Arial"/>
          <w:sz w:val="22"/>
          <w:lang w:val="fr-FR"/>
        </w:rPr>
        <w:t xml:space="preserve"> </w:t>
      </w:r>
    </w:p>
    <w:p w14:paraId="2409F2AD" w14:textId="77777777" w:rsidR="004F4E22" w:rsidRDefault="004F4E22" w:rsidP="005A4FB5">
      <w:pPr>
        <w:shd w:val="clear" w:color="auto" w:fill="FFFFFF"/>
        <w:spacing w:line="360" w:lineRule="auto"/>
        <w:outlineLvl w:val="0"/>
        <w:rPr>
          <w:rFonts w:ascii="Arial" w:hAnsi="Arial"/>
          <w:sz w:val="22"/>
          <w:lang w:val="fr-FR"/>
        </w:rPr>
      </w:pPr>
    </w:p>
    <w:p w14:paraId="5789C158" w14:textId="074C65AB" w:rsidR="00E86E94" w:rsidRDefault="006E0FDD" w:rsidP="002B70BB">
      <w:pPr>
        <w:shd w:val="clear" w:color="auto" w:fill="FFFFFF"/>
        <w:spacing w:line="360" w:lineRule="auto"/>
        <w:outlineLvl w:val="0"/>
        <w:rPr>
          <w:rFonts w:ascii="Arial" w:hAnsi="Arial"/>
          <w:sz w:val="22"/>
          <w:lang w:val="fr-FR"/>
        </w:rPr>
      </w:pPr>
      <w:r w:rsidRPr="00E82CCB">
        <w:rPr>
          <w:rFonts w:ascii="Arial" w:hAnsi="Arial"/>
          <w:sz w:val="22"/>
          <w:lang w:val="fr-FR"/>
        </w:rPr>
        <w:t>En complément de ces</w:t>
      </w:r>
      <w:r w:rsidR="004F4E22" w:rsidRPr="00E82CCB">
        <w:rPr>
          <w:rFonts w:ascii="Arial" w:hAnsi="Arial"/>
          <w:sz w:val="22"/>
          <w:lang w:val="fr-FR"/>
        </w:rPr>
        <w:t xml:space="preserve"> gammes </w:t>
      </w:r>
      <w:r w:rsidRPr="00E82CCB">
        <w:rPr>
          <w:rFonts w:ascii="Arial" w:hAnsi="Arial"/>
          <w:sz w:val="22"/>
          <w:lang w:val="fr-FR"/>
        </w:rPr>
        <w:t>c</w:t>
      </w:r>
      <w:r w:rsidR="004F4E22" w:rsidRPr="00E82CCB">
        <w:rPr>
          <w:rFonts w:ascii="Arial" w:hAnsi="Arial"/>
          <w:sz w:val="22"/>
          <w:lang w:val="fr-FR"/>
        </w:rPr>
        <w:t>omplètes et</w:t>
      </w:r>
      <w:r w:rsidR="004776D5" w:rsidRPr="00E82CCB">
        <w:rPr>
          <w:rFonts w:ascii="Arial" w:hAnsi="Arial"/>
          <w:sz w:val="22"/>
          <w:lang w:val="fr-FR"/>
        </w:rPr>
        <w:t xml:space="preserve"> bien établies dans ce secteur</w:t>
      </w:r>
      <w:r w:rsidR="004F4E22" w:rsidRPr="00E82CCB">
        <w:rPr>
          <w:rFonts w:ascii="Arial" w:hAnsi="Arial"/>
          <w:sz w:val="22"/>
          <w:lang w:val="fr-FR"/>
        </w:rPr>
        <w:t>,</w:t>
      </w:r>
      <w:r w:rsidR="004F4E22">
        <w:rPr>
          <w:rFonts w:ascii="Arial" w:hAnsi="Arial"/>
          <w:sz w:val="22"/>
          <w:lang w:val="fr-FR"/>
        </w:rPr>
        <w:t xml:space="preserve"> Nidec Leroy-Somer vient de lancer son nouveau moteur </w:t>
      </w:r>
      <w:r w:rsidR="004F4E22" w:rsidRPr="00A42456">
        <w:rPr>
          <w:rFonts w:ascii="Arial" w:hAnsi="Arial"/>
          <w:sz w:val="22"/>
          <w:lang w:val="fr-FR"/>
        </w:rPr>
        <w:t xml:space="preserve">synchro-réluctant à aimants permanents Dyneo+, </w:t>
      </w:r>
      <w:r w:rsidR="004F4E22" w:rsidRPr="00A42456">
        <w:rPr>
          <w:rFonts w:ascii="Arial" w:hAnsi="Arial" w:cs="Arial"/>
          <w:color w:val="000000"/>
          <w:sz w:val="22"/>
          <w:szCs w:val="22"/>
          <w:lang w:val="fr-FR"/>
        </w:rPr>
        <w:t xml:space="preserve">de 11 à 500 kW, pour des vitesses jusqu’à 4500 tr/min. </w:t>
      </w:r>
      <w:r w:rsidR="004F4E22" w:rsidRPr="00A42456">
        <w:rPr>
          <w:rFonts w:ascii="Arial" w:hAnsi="Arial"/>
          <w:sz w:val="22"/>
          <w:lang w:val="fr-FR"/>
        </w:rPr>
        <w:t xml:space="preserve">Conçu spécialement pour la vitesse </w:t>
      </w:r>
      <w:r w:rsidR="004F4E22" w:rsidRPr="00A42456">
        <w:rPr>
          <w:rFonts w:ascii="Arial" w:hAnsi="Arial"/>
          <w:sz w:val="22"/>
          <w:lang w:val="fr-FR"/>
        </w:rPr>
        <w:lastRenderedPageBreak/>
        <w:t xml:space="preserve">variable, </w:t>
      </w:r>
      <w:r w:rsidR="004776D5">
        <w:rPr>
          <w:rFonts w:ascii="Arial" w:hAnsi="Arial"/>
          <w:sz w:val="22"/>
          <w:lang w:val="fr-FR"/>
        </w:rPr>
        <w:t>c</w:t>
      </w:r>
      <w:r w:rsidR="00A42456" w:rsidRPr="004776D5">
        <w:rPr>
          <w:rFonts w:ascii="Arial" w:hAnsi="Arial"/>
          <w:sz w:val="22"/>
          <w:lang w:val="fr-FR"/>
        </w:rPr>
        <w:t>e</w:t>
      </w:r>
      <w:r w:rsidR="00A42456">
        <w:rPr>
          <w:rFonts w:ascii="Arial" w:hAnsi="Arial"/>
          <w:sz w:val="22"/>
          <w:lang w:val="fr-FR"/>
        </w:rPr>
        <w:t xml:space="preserve"> moteur constitue </w:t>
      </w:r>
      <w:r w:rsidR="004F4E22" w:rsidRPr="004A0233">
        <w:rPr>
          <w:rFonts w:ascii="Arial" w:hAnsi="Arial"/>
          <w:sz w:val="22"/>
          <w:lang w:val="fr-FR"/>
        </w:rPr>
        <w:t>une réponse tant économique qu’écologique aux exigences de la production de froid</w:t>
      </w:r>
      <w:r w:rsidR="004F4E22">
        <w:rPr>
          <w:rFonts w:ascii="Arial" w:hAnsi="Arial"/>
          <w:sz w:val="22"/>
          <w:lang w:val="fr-FR"/>
        </w:rPr>
        <w:t>.</w:t>
      </w:r>
    </w:p>
    <w:p w14:paraId="18E51695" w14:textId="77777777" w:rsidR="00E82CCB" w:rsidRPr="00E86E94" w:rsidRDefault="00E82CCB" w:rsidP="002B70BB">
      <w:pPr>
        <w:shd w:val="clear" w:color="auto" w:fill="FFFFFF"/>
        <w:spacing w:line="360" w:lineRule="auto"/>
        <w:outlineLvl w:val="0"/>
        <w:rPr>
          <w:rFonts w:ascii="Arial" w:hAnsi="Arial"/>
          <w:sz w:val="22"/>
          <w:lang w:val="fr-FR"/>
        </w:rPr>
      </w:pPr>
    </w:p>
    <w:p w14:paraId="611D5D46" w14:textId="0B3AF23A" w:rsidR="00B30C83" w:rsidRDefault="00E86E94" w:rsidP="002B70BB">
      <w:pPr>
        <w:shd w:val="clear" w:color="auto" w:fill="FFFFFF"/>
        <w:spacing w:line="360" w:lineRule="auto"/>
        <w:outlineLvl w:val="0"/>
        <w:rPr>
          <w:rFonts w:ascii="Arial" w:hAnsi="Arial" w:cs="Arial"/>
          <w:sz w:val="22"/>
          <w:szCs w:val="22"/>
          <w:lang w:val="fr-FR"/>
        </w:rPr>
      </w:pPr>
      <w:r w:rsidRPr="00CD3C76">
        <w:rPr>
          <w:rFonts w:ascii="Arial" w:hAnsi="Arial" w:cs="Arial"/>
          <w:color w:val="0C0C0C"/>
          <w:sz w:val="22"/>
          <w:szCs w:val="22"/>
          <w:shd w:val="clear" w:color="auto" w:fill="FFFFFF"/>
          <w:lang w:val="fr-FR"/>
        </w:rPr>
        <w:t>Pour répondre aux enjeux de la transition énergétique,</w:t>
      </w:r>
      <w:r w:rsidR="003A20AC" w:rsidRPr="00CD3C76">
        <w:rPr>
          <w:rFonts w:ascii="Arial" w:hAnsi="Arial" w:cs="Arial"/>
          <w:color w:val="0C0C0C"/>
          <w:sz w:val="22"/>
          <w:szCs w:val="22"/>
          <w:shd w:val="clear" w:color="auto" w:fill="FFFFFF"/>
          <w:lang w:val="fr-FR"/>
        </w:rPr>
        <w:t xml:space="preserve"> </w:t>
      </w:r>
      <w:r w:rsidR="00FA1F76" w:rsidRPr="00CD3C76">
        <w:rPr>
          <w:rFonts w:ascii="Arial" w:hAnsi="Arial" w:cs="Arial"/>
          <w:color w:val="0C0C0C"/>
          <w:sz w:val="22"/>
          <w:szCs w:val="22"/>
          <w:shd w:val="clear" w:color="auto" w:fill="FFFFFF"/>
          <w:lang w:val="fr-FR"/>
        </w:rPr>
        <w:t>l</w:t>
      </w:r>
      <w:r w:rsidR="003A20AC" w:rsidRPr="00CD3C76">
        <w:rPr>
          <w:rFonts w:ascii="Arial" w:hAnsi="Arial" w:cs="Arial"/>
          <w:color w:val="0C0C0C"/>
          <w:sz w:val="22"/>
          <w:szCs w:val="22"/>
          <w:shd w:val="clear" w:color="auto" w:fill="FFFFFF"/>
          <w:lang w:val="fr-FR"/>
        </w:rPr>
        <w:t xml:space="preserve">e </w:t>
      </w:r>
      <w:bookmarkStart w:id="2" w:name="_Hlk53047976"/>
      <w:r w:rsidR="003A20AC" w:rsidRPr="00CD3C76">
        <w:rPr>
          <w:rFonts w:ascii="Arial" w:hAnsi="Arial" w:cs="Arial"/>
          <w:color w:val="0C0C0C"/>
          <w:sz w:val="22"/>
          <w:szCs w:val="22"/>
          <w:shd w:val="clear" w:color="auto" w:fill="FFFFFF"/>
          <w:lang w:val="fr-FR"/>
        </w:rPr>
        <w:t>Parlement Européen</w:t>
      </w:r>
      <w:bookmarkEnd w:id="2"/>
      <w:r w:rsidR="003A20AC" w:rsidRPr="00CD3C76">
        <w:rPr>
          <w:rFonts w:ascii="Arial" w:hAnsi="Arial" w:cs="Arial"/>
          <w:color w:val="0C0C0C"/>
          <w:sz w:val="22"/>
          <w:szCs w:val="22"/>
          <w:shd w:val="clear" w:color="auto" w:fill="FFFFFF"/>
          <w:lang w:val="fr-FR"/>
        </w:rPr>
        <w:t xml:space="preserve"> </w:t>
      </w:r>
      <w:r w:rsidR="000B7733" w:rsidRPr="00CD3C76">
        <w:rPr>
          <w:rFonts w:ascii="Arial" w:hAnsi="Arial" w:cs="Arial"/>
          <w:color w:val="0C0C0C"/>
          <w:sz w:val="22"/>
          <w:szCs w:val="22"/>
          <w:shd w:val="clear" w:color="auto" w:fill="FFFFFF"/>
          <w:lang w:val="fr-FR"/>
        </w:rPr>
        <w:t>vient</w:t>
      </w:r>
      <w:r w:rsidR="00D51F78">
        <w:rPr>
          <w:rFonts w:ascii="Arial" w:hAnsi="Arial" w:cs="Arial"/>
          <w:color w:val="0C0C0C"/>
          <w:sz w:val="22"/>
          <w:szCs w:val="22"/>
          <w:shd w:val="clear" w:color="auto" w:fill="FFFFFF"/>
          <w:lang w:val="fr-FR"/>
        </w:rPr>
        <w:t xml:space="preserve"> </w:t>
      </w:r>
      <w:r w:rsidR="000B7733" w:rsidRPr="00CD3C76">
        <w:rPr>
          <w:rFonts w:ascii="Arial" w:hAnsi="Arial" w:cs="Arial"/>
          <w:color w:val="0C0C0C"/>
          <w:sz w:val="22"/>
          <w:szCs w:val="22"/>
          <w:shd w:val="clear" w:color="auto" w:fill="FFFFFF"/>
          <w:lang w:val="fr-FR"/>
        </w:rPr>
        <w:t xml:space="preserve">de valider </w:t>
      </w:r>
      <w:r w:rsidR="009C05CA">
        <w:rPr>
          <w:rFonts w:ascii="Arial" w:hAnsi="Arial" w:cs="Arial"/>
          <w:color w:val="0C0C0C"/>
          <w:sz w:val="22"/>
          <w:szCs w:val="22"/>
          <w:shd w:val="clear" w:color="auto" w:fill="FFFFFF"/>
          <w:lang w:val="fr-FR"/>
        </w:rPr>
        <w:t>ce 8 octobre</w:t>
      </w:r>
      <w:r w:rsidR="00D51F78">
        <w:rPr>
          <w:rFonts w:ascii="Arial" w:hAnsi="Arial" w:cs="Arial"/>
          <w:color w:val="0C0C0C"/>
          <w:sz w:val="22"/>
          <w:szCs w:val="22"/>
          <w:shd w:val="clear" w:color="auto" w:fill="FFFFFF"/>
          <w:lang w:val="fr-FR"/>
        </w:rPr>
        <w:t xml:space="preserve"> </w:t>
      </w:r>
      <w:r w:rsidR="000B7733" w:rsidRPr="00CD3C76">
        <w:rPr>
          <w:rFonts w:ascii="Arial" w:hAnsi="Arial" w:cs="Arial"/>
          <w:color w:val="0C0C0C"/>
          <w:sz w:val="22"/>
          <w:szCs w:val="22"/>
          <w:shd w:val="clear" w:color="auto" w:fill="FFFFFF"/>
          <w:lang w:val="fr-FR"/>
        </w:rPr>
        <w:t xml:space="preserve">un </w:t>
      </w:r>
      <w:r w:rsidR="003A20AC" w:rsidRPr="00CD3C76">
        <w:rPr>
          <w:rFonts w:ascii="Arial" w:hAnsi="Arial" w:cs="Arial"/>
          <w:color w:val="0C0C0C"/>
          <w:sz w:val="22"/>
          <w:szCs w:val="22"/>
          <w:shd w:val="clear" w:color="auto" w:fill="FFFFFF"/>
          <w:lang w:val="fr-FR"/>
        </w:rPr>
        <w:t xml:space="preserve">nouveau </w:t>
      </w:r>
      <w:r w:rsidR="000B7733" w:rsidRPr="00CD3C76">
        <w:rPr>
          <w:rFonts w:ascii="Arial" w:hAnsi="Arial" w:cs="Arial"/>
          <w:color w:val="0C0C0C"/>
          <w:sz w:val="22"/>
          <w:szCs w:val="22"/>
          <w:shd w:val="clear" w:color="auto" w:fill="FFFFFF"/>
          <w:lang w:val="fr-FR"/>
        </w:rPr>
        <w:t xml:space="preserve">plan </w:t>
      </w:r>
      <w:r w:rsidR="003A20AC" w:rsidRPr="00CD3C76">
        <w:rPr>
          <w:rFonts w:ascii="Arial" w:hAnsi="Arial" w:cs="Arial"/>
          <w:color w:val="0C0C0C"/>
          <w:sz w:val="22"/>
          <w:szCs w:val="22"/>
          <w:shd w:val="clear" w:color="auto" w:fill="FFFFFF"/>
          <w:lang w:val="fr-FR"/>
        </w:rPr>
        <w:t xml:space="preserve">environnemental ambitieux </w:t>
      </w:r>
      <w:r w:rsidRPr="00CD3C76">
        <w:rPr>
          <w:rFonts w:ascii="Arial" w:hAnsi="Arial" w:cs="Arial"/>
          <w:color w:val="0C0C0C"/>
          <w:sz w:val="22"/>
          <w:szCs w:val="22"/>
          <w:shd w:val="clear" w:color="auto" w:fill="FFFFFF"/>
          <w:lang w:val="fr-FR"/>
        </w:rPr>
        <w:t xml:space="preserve">avec un objectif de réduire de 60 % ses </w:t>
      </w:r>
      <w:r w:rsidR="003A20AC" w:rsidRPr="00CD3C76">
        <w:rPr>
          <w:rFonts w:ascii="Arial" w:hAnsi="Arial" w:cs="Arial"/>
          <w:color w:val="0C0C0C"/>
          <w:sz w:val="22"/>
          <w:szCs w:val="22"/>
          <w:shd w:val="clear" w:color="auto" w:fill="FFFFFF"/>
          <w:lang w:val="fr-FR"/>
        </w:rPr>
        <w:t xml:space="preserve">émissions de gaz à effet de serre </w:t>
      </w:r>
      <w:r w:rsidR="004776D5" w:rsidRPr="00CD3C76">
        <w:rPr>
          <w:rFonts w:ascii="Arial" w:hAnsi="Arial" w:cs="Arial"/>
          <w:color w:val="0C0C0C"/>
          <w:sz w:val="22"/>
          <w:szCs w:val="22"/>
          <w:shd w:val="clear" w:color="auto" w:fill="FFFFFF"/>
          <w:lang w:val="fr-FR"/>
        </w:rPr>
        <w:t>d’ici à</w:t>
      </w:r>
      <w:r w:rsidR="003A20AC" w:rsidRPr="00CD3C76">
        <w:rPr>
          <w:rFonts w:ascii="Arial" w:hAnsi="Arial" w:cs="Arial"/>
          <w:color w:val="0C0C0C"/>
          <w:sz w:val="22"/>
          <w:szCs w:val="22"/>
          <w:shd w:val="clear" w:color="auto" w:fill="FFFFFF"/>
          <w:lang w:val="fr-FR"/>
        </w:rPr>
        <w:t xml:space="preserve"> 2030</w:t>
      </w:r>
      <w:r w:rsidR="00CD3C76">
        <w:rPr>
          <w:rFonts w:ascii="Arial" w:hAnsi="Arial" w:cs="Arial"/>
          <w:color w:val="0C0C0C"/>
          <w:sz w:val="22"/>
          <w:szCs w:val="22"/>
          <w:shd w:val="clear" w:color="auto" w:fill="FFFFFF"/>
          <w:lang w:val="fr-FR"/>
        </w:rPr>
        <w:t xml:space="preserve"> et</w:t>
      </w:r>
      <w:r w:rsidRPr="00CD3C76">
        <w:rPr>
          <w:rFonts w:ascii="Arial" w:hAnsi="Arial" w:cs="Arial"/>
          <w:color w:val="0C0C0C"/>
          <w:sz w:val="22"/>
          <w:szCs w:val="22"/>
          <w:shd w:val="clear" w:color="auto" w:fill="FFFFFF"/>
          <w:lang w:val="fr-FR"/>
        </w:rPr>
        <w:t xml:space="preserve"> atteindre la neutr</w:t>
      </w:r>
      <w:r w:rsidR="00CD3C76" w:rsidRPr="00CD3C76">
        <w:rPr>
          <w:rFonts w:ascii="Arial" w:hAnsi="Arial" w:cs="Arial"/>
          <w:color w:val="0C0C0C"/>
          <w:sz w:val="22"/>
          <w:szCs w:val="22"/>
          <w:shd w:val="clear" w:color="auto" w:fill="FFFFFF"/>
          <w:lang w:val="fr-FR"/>
        </w:rPr>
        <w:t>a</w:t>
      </w:r>
      <w:r w:rsidRPr="00CD3C76">
        <w:rPr>
          <w:rFonts w:ascii="Arial" w:hAnsi="Arial" w:cs="Arial"/>
          <w:color w:val="0C0C0C"/>
          <w:sz w:val="22"/>
          <w:szCs w:val="22"/>
          <w:shd w:val="clear" w:color="auto" w:fill="FFFFFF"/>
          <w:lang w:val="fr-FR"/>
        </w:rPr>
        <w:t>lité carbone en 2040</w:t>
      </w:r>
      <w:r w:rsidR="003A20AC" w:rsidRPr="00CD3C76">
        <w:rPr>
          <w:rFonts w:ascii="Arial" w:hAnsi="Arial" w:cs="Arial"/>
          <w:color w:val="0C0C0C"/>
          <w:sz w:val="22"/>
          <w:szCs w:val="22"/>
          <w:shd w:val="clear" w:color="auto" w:fill="FFFFFF"/>
          <w:lang w:val="fr-FR"/>
        </w:rPr>
        <w:t>.</w:t>
      </w:r>
      <w:r w:rsidR="001B47DF" w:rsidRPr="00CD3C76">
        <w:rPr>
          <w:rFonts w:ascii="Arial" w:hAnsi="Arial" w:cs="Arial"/>
          <w:color w:val="0C0C0C"/>
          <w:sz w:val="22"/>
          <w:szCs w:val="22"/>
          <w:shd w:val="clear" w:color="auto" w:fill="FFFFFF"/>
          <w:lang w:val="fr-FR"/>
        </w:rPr>
        <w:t xml:space="preserve"> </w:t>
      </w:r>
      <w:r w:rsidR="00C41198" w:rsidRPr="00CD3C76">
        <w:rPr>
          <w:rFonts w:ascii="Arial" w:hAnsi="Arial" w:cs="Arial"/>
          <w:color w:val="0C0C0C"/>
          <w:sz w:val="22"/>
          <w:szCs w:val="22"/>
          <w:shd w:val="clear" w:color="auto" w:fill="FFFFFF"/>
          <w:lang w:val="fr-FR"/>
        </w:rPr>
        <w:t xml:space="preserve">Dans cette même démarche, </w:t>
      </w:r>
      <w:r w:rsidR="0024002E" w:rsidRPr="00CD3C76">
        <w:rPr>
          <w:rFonts w:ascii="Arial" w:hAnsi="Arial" w:cs="Arial"/>
          <w:color w:val="0C0C0C"/>
          <w:sz w:val="22"/>
          <w:szCs w:val="22"/>
          <w:shd w:val="clear" w:color="auto" w:fill="FFFFFF"/>
          <w:lang w:val="fr-FR"/>
        </w:rPr>
        <w:t>l</w:t>
      </w:r>
      <w:r w:rsidR="00545B40" w:rsidRPr="00CD3C76">
        <w:rPr>
          <w:rFonts w:ascii="Arial" w:hAnsi="Arial" w:cs="Arial"/>
          <w:color w:val="0C0C0C"/>
          <w:sz w:val="22"/>
          <w:szCs w:val="22"/>
          <w:shd w:val="clear" w:color="auto" w:fill="FFFFFF"/>
          <w:lang w:val="fr-FR"/>
        </w:rPr>
        <w:t xml:space="preserve">e dernier </w:t>
      </w:r>
      <w:r w:rsidR="006B0410">
        <w:rPr>
          <w:rFonts w:ascii="Arial" w:hAnsi="Arial" w:cs="Arial"/>
          <w:color w:val="0C0C0C"/>
          <w:sz w:val="22"/>
          <w:szCs w:val="22"/>
          <w:shd w:val="clear" w:color="auto" w:fill="FFFFFF"/>
          <w:lang w:val="fr-FR"/>
        </w:rPr>
        <w:t>R</w:t>
      </w:r>
      <w:r w:rsidR="00545B40" w:rsidRPr="00CD3C76">
        <w:rPr>
          <w:rFonts w:ascii="Arial" w:hAnsi="Arial" w:cs="Arial"/>
          <w:color w:val="0C0C0C"/>
          <w:sz w:val="22"/>
          <w:szCs w:val="22"/>
          <w:shd w:val="clear" w:color="auto" w:fill="FFFFFF"/>
          <w:lang w:val="fr-FR"/>
        </w:rPr>
        <w:t xml:space="preserve">èglement Européen, réf 2019/1781 </w:t>
      </w:r>
      <w:r w:rsidR="00C41198" w:rsidRPr="00CD3C76">
        <w:rPr>
          <w:rFonts w:ascii="Arial" w:hAnsi="Arial" w:cs="Arial"/>
          <w:color w:val="0C0C0C"/>
          <w:sz w:val="22"/>
          <w:szCs w:val="22"/>
          <w:shd w:val="clear" w:color="auto" w:fill="FFFFFF"/>
          <w:lang w:val="fr-FR"/>
        </w:rPr>
        <w:t xml:space="preserve">qui s’applique </w:t>
      </w:r>
      <w:r w:rsidR="00545B40" w:rsidRPr="00CD3C76">
        <w:rPr>
          <w:rFonts w:ascii="Arial" w:hAnsi="Arial" w:cs="Arial"/>
          <w:color w:val="0C0C0C"/>
          <w:sz w:val="22"/>
          <w:szCs w:val="22"/>
          <w:shd w:val="clear" w:color="auto" w:fill="FFFFFF"/>
          <w:lang w:val="fr-FR"/>
        </w:rPr>
        <w:t xml:space="preserve">aux moteurs et variateurs, </w:t>
      </w:r>
      <w:r w:rsidR="00C41198" w:rsidRPr="00CD3C76">
        <w:rPr>
          <w:rFonts w:ascii="Arial" w:hAnsi="Arial" w:cs="Arial"/>
          <w:color w:val="0C0C0C"/>
          <w:sz w:val="22"/>
          <w:szCs w:val="22"/>
          <w:shd w:val="clear" w:color="auto" w:fill="FFFFFF"/>
          <w:lang w:val="fr-FR"/>
        </w:rPr>
        <w:t>défini</w:t>
      </w:r>
      <w:r w:rsidR="00444588" w:rsidRPr="00CD3C76">
        <w:rPr>
          <w:rFonts w:ascii="Arial" w:hAnsi="Arial" w:cs="Arial"/>
          <w:color w:val="0C0C0C"/>
          <w:sz w:val="22"/>
          <w:szCs w:val="22"/>
          <w:shd w:val="clear" w:color="auto" w:fill="FFFFFF"/>
          <w:lang w:val="fr-FR"/>
        </w:rPr>
        <w:t>t</w:t>
      </w:r>
      <w:r w:rsidR="00C41198" w:rsidRPr="00CD3C76">
        <w:rPr>
          <w:rFonts w:ascii="Arial" w:hAnsi="Arial" w:cs="Arial"/>
          <w:color w:val="0C0C0C"/>
          <w:sz w:val="22"/>
          <w:szCs w:val="22"/>
          <w:shd w:val="clear" w:color="auto" w:fill="FFFFFF"/>
          <w:lang w:val="fr-FR"/>
        </w:rPr>
        <w:t xml:space="preserve"> </w:t>
      </w:r>
      <w:r w:rsidR="00444588" w:rsidRPr="00CD3C76">
        <w:rPr>
          <w:rFonts w:ascii="Arial" w:hAnsi="Arial" w:cs="Arial"/>
          <w:color w:val="0C0C0C"/>
          <w:sz w:val="22"/>
          <w:szCs w:val="22"/>
          <w:shd w:val="clear" w:color="auto" w:fill="FFFFFF"/>
          <w:lang w:val="fr-FR"/>
        </w:rPr>
        <w:t>et planifie d</w:t>
      </w:r>
      <w:r w:rsidR="00C41198" w:rsidRPr="00CD3C76">
        <w:rPr>
          <w:rFonts w:ascii="Arial" w:hAnsi="Arial" w:cs="Arial"/>
          <w:color w:val="0C0C0C"/>
          <w:sz w:val="22"/>
          <w:szCs w:val="22"/>
          <w:shd w:val="clear" w:color="auto" w:fill="FFFFFF"/>
          <w:lang w:val="fr-FR"/>
        </w:rPr>
        <w:t xml:space="preserve">es </w:t>
      </w:r>
      <w:r w:rsidR="00444588" w:rsidRPr="00CD3C76">
        <w:rPr>
          <w:rFonts w:ascii="Arial" w:hAnsi="Arial" w:cs="Arial"/>
          <w:color w:val="0C0C0C"/>
          <w:sz w:val="22"/>
          <w:szCs w:val="22"/>
          <w:shd w:val="clear" w:color="auto" w:fill="FFFFFF"/>
          <w:lang w:val="fr-FR"/>
        </w:rPr>
        <w:t xml:space="preserve">niveaux </w:t>
      </w:r>
      <w:r w:rsidR="00C41198" w:rsidRPr="00CD3C76">
        <w:rPr>
          <w:rFonts w:ascii="Arial" w:hAnsi="Arial" w:cs="Arial"/>
          <w:color w:val="0C0C0C"/>
          <w:sz w:val="22"/>
          <w:szCs w:val="22"/>
          <w:shd w:val="clear" w:color="auto" w:fill="FFFFFF"/>
          <w:lang w:val="fr-FR"/>
        </w:rPr>
        <w:t xml:space="preserve">de rendement </w:t>
      </w:r>
      <w:r w:rsidR="00444588" w:rsidRPr="00CD3C76">
        <w:rPr>
          <w:rFonts w:ascii="Arial" w:hAnsi="Arial" w:cs="Arial"/>
          <w:color w:val="0C0C0C"/>
          <w:sz w:val="22"/>
          <w:szCs w:val="22"/>
          <w:shd w:val="clear" w:color="auto" w:fill="FFFFFF"/>
          <w:lang w:val="fr-FR"/>
        </w:rPr>
        <w:t xml:space="preserve">toujours plus élevés pour les </w:t>
      </w:r>
      <w:r w:rsidR="00545B40" w:rsidRPr="00CD3C76">
        <w:rPr>
          <w:rFonts w:ascii="Arial" w:hAnsi="Arial" w:cs="Arial"/>
          <w:color w:val="0C0C0C"/>
          <w:sz w:val="22"/>
          <w:szCs w:val="22"/>
          <w:shd w:val="clear" w:color="auto" w:fill="FFFFFF"/>
          <w:lang w:val="fr-FR"/>
        </w:rPr>
        <w:t>matériels</w:t>
      </w:r>
      <w:r w:rsidR="00B433E4" w:rsidRPr="00CD3C76">
        <w:rPr>
          <w:rFonts w:ascii="Arial" w:hAnsi="Arial" w:cs="Arial"/>
          <w:color w:val="0C0C0C"/>
          <w:sz w:val="22"/>
          <w:szCs w:val="22"/>
          <w:shd w:val="clear" w:color="auto" w:fill="FFFFFF"/>
          <w:lang w:val="fr-FR"/>
        </w:rPr>
        <w:t xml:space="preserve"> </w:t>
      </w:r>
      <w:r w:rsidR="00444588" w:rsidRPr="00CD3C76">
        <w:rPr>
          <w:rFonts w:ascii="Arial" w:hAnsi="Arial" w:cs="Arial"/>
          <w:color w:val="0C0C0C"/>
          <w:sz w:val="22"/>
          <w:szCs w:val="22"/>
          <w:shd w:val="clear" w:color="auto" w:fill="FFFFFF"/>
          <w:lang w:val="fr-FR"/>
        </w:rPr>
        <w:t xml:space="preserve">vendus sur le marché européen. </w:t>
      </w:r>
      <w:r w:rsidR="00444588" w:rsidRPr="00CD3C76">
        <w:rPr>
          <w:rFonts w:ascii="Arial" w:hAnsi="Arial" w:cs="Arial"/>
          <w:sz w:val="22"/>
          <w:szCs w:val="22"/>
          <w:lang w:val="fr-FR"/>
        </w:rPr>
        <w:t>Toutes les industries s</w:t>
      </w:r>
      <w:r w:rsidR="00AE74CA" w:rsidRPr="00CD3C76">
        <w:rPr>
          <w:rFonts w:ascii="Arial" w:hAnsi="Arial" w:cs="Arial"/>
          <w:sz w:val="22"/>
          <w:szCs w:val="22"/>
          <w:lang w:val="fr-FR"/>
        </w:rPr>
        <w:t>ont</w:t>
      </w:r>
      <w:r w:rsidR="00444588" w:rsidRPr="00CD3C76">
        <w:rPr>
          <w:rFonts w:ascii="Arial" w:hAnsi="Arial" w:cs="Arial"/>
          <w:sz w:val="22"/>
          <w:szCs w:val="22"/>
          <w:lang w:val="fr-FR"/>
        </w:rPr>
        <w:t xml:space="preserve"> impactées par ces </w:t>
      </w:r>
      <w:r w:rsidR="0058175F" w:rsidRPr="00CD3C76">
        <w:rPr>
          <w:rFonts w:ascii="Arial" w:hAnsi="Arial" w:cs="Arial"/>
          <w:sz w:val="22"/>
          <w:szCs w:val="22"/>
          <w:lang w:val="fr-FR"/>
        </w:rPr>
        <w:t xml:space="preserve">évolutions pour la sauvegarde de l’environnement, </w:t>
      </w:r>
      <w:r w:rsidR="00B30C83">
        <w:rPr>
          <w:rFonts w:ascii="Arial" w:hAnsi="Arial" w:cs="Arial"/>
          <w:sz w:val="22"/>
          <w:szCs w:val="22"/>
          <w:lang w:val="fr-FR"/>
        </w:rPr>
        <w:t xml:space="preserve">notamment </w:t>
      </w:r>
      <w:r w:rsidR="00444588" w:rsidRPr="00CD3C76">
        <w:rPr>
          <w:rFonts w:ascii="Arial" w:hAnsi="Arial" w:cs="Arial"/>
          <w:sz w:val="22"/>
          <w:szCs w:val="22"/>
          <w:lang w:val="fr-FR"/>
        </w:rPr>
        <w:t>les</w:t>
      </w:r>
      <w:r w:rsidR="0058175F" w:rsidRPr="00CD3C76">
        <w:rPr>
          <w:rFonts w:ascii="Arial" w:hAnsi="Arial" w:cs="Arial"/>
          <w:sz w:val="22"/>
          <w:szCs w:val="22"/>
          <w:lang w:val="fr-FR"/>
        </w:rPr>
        <w:t xml:space="preserve"> plus</w:t>
      </w:r>
      <w:r w:rsidR="00444588" w:rsidRPr="00CD3C76">
        <w:rPr>
          <w:rFonts w:ascii="Arial" w:hAnsi="Arial" w:cs="Arial"/>
          <w:sz w:val="22"/>
          <w:szCs w:val="22"/>
          <w:lang w:val="fr-FR"/>
        </w:rPr>
        <w:t xml:space="preserve"> </w:t>
      </w:r>
      <w:r w:rsidR="00B30C83">
        <w:rPr>
          <w:rFonts w:ascii="Arial" w:hAnsi="Arial" w:cs="Arial"/>
          <w:sz w:val="22"/>
          <w:szCs w:val="22"/>
          <w:lang w:val="fr-FR"/>
        </w:rPr>
        <w:t>énergivores</w:t>
      </w:r>
      <w:r w:rsidR="00EE0BDA">
        <w:rPr>
          <w:rFonts w:ascii="Arial" w:hAnsi="Arial" w:cs="Arial"/>
          <w:sz w:val="22"/>
          <w:szCs w:val="22"/>
          <w:lang w:val="fr-FR"/>
        </w:rPr>
        <w:t>,</w:t>
      </w:r>
      <w:r w:rsidR="006B0410">
        <w:rPr>
          <w:rFonts w:ascii="Arial" w:hAnsi="Arial" w:cs="Arial"/>
          <w:sz w:val="22"/>
          <w:szCs w:val="22"/>
          <w:lang w:val="fr-FR"/>
        </w:rPr>
        <w:t xml:space="preserve"> </w:t>
      </w:r>
      <w:r w:rsidR="00EE0BDA">
        <w:rPr>
          <w:rFonts w:ascii="Arial" w:hAnsi="Arial" w:cs="Arial"/>
          <w:sz w:val="22"/>
          <w:szCs w:val="22"/>
          <w:lang w:val="fr-FR"/>
        </w:rPr>
        <w:t>d’autant plus</w:t>
      </w:r>
      <w:r w:rsidR="006B0410">
        <w:rPr>
          <w:rFonts w:ascii="Arial" w:hAnsi="Arial" w:cs="Arial"/>
          <w:sz w:val="22"/>
          <w:szCs w:val="22"/>
          <w:lang w:val="fr-FR"/>
        </w:rPr>
        <w:t xml:space="preserve"> que </w:t>
      </w:r>
      <w:r w:rsidR="006B0410" w:rsidRPr="006B0410">
        <w:rPr>
          <w:rFonts w:ascii="Arial" w:hAnsi="Arial" w:cs="Arial"/>
          <w:sz w:val="22"/>
          <w:szCs w:val="22"/>
          <w:lang w:val="fr-FR"/>
        </w:rPr>
        <w:t xml:space="preserve">le coût de l’électricité devrait grimper fortement dans les prochaines années. </w:t>
      </w:r>
    </w:p>
    <w:p w14:paraId="0DA82E2B" w14:textId="77777777" w:rsidR="002B70BB" w:rsidRDefault="002B70BB" w:rsidP="002B70BB">
      <w:pPr>
        <w:shd w:val="clear" w:color="auto" w:fill="FFFFFF"/>
        <w:spacing w:line="360" w:lineRule="auto"/>
        <w:outlineLvl w:val="0"/>
        <w:rPr>
          <w:rFonts w:ascii="Arial" w:hAnsi="Arial"/>
          <w:sz w:val="22"/>
          <w:lang w:val="fr-FR"/>
        </w:rPr>
      </w:pPr>
    </w:p>
    <w:p w14:paraId="6E5854EF" w14:textId="4C5F46D5" w:rsidR="003B0947" w:rsidRPr="00CD3C76" w:rsidRDefault="000F2D3E" w:rsidP="003B0947">
      <w:pPr>
        <w:shd w:val="clear" w:color="auto" w:fill="FFFFFF"/>
        <w:spacing w:line="360" w:lineRule="auto"/>
        <w:outlineLvl w:val="0"/>
        <w:rPr>
          <w:rFonts w:ascii="Arial" w:hAnsi="Arial" w:cs="Arial"/>
          <w:color w:val="000000"/>
          <w:sz w:val="22"/>
          <w:szCs w:val="22"/>
          <w:lang w:val="fr-FR"/>
        </w:rPr>
      </w:pPr>
      <w:r w:rsidRPr="00634139">
        <w:rPr>
          <w:rFonts w:ascii="Arial" w:hAnsi="Arial" w:cs="Arial"/>
          <w:color w:val="000000"/>
          <w:sz w:val="22"/>
          <w:szCs w:val="22"/>
          <w:lang w:val="fr-FR"/>
        </w:rPr>
        <w:t xml:space="preserve">Avec un niveau de rendement </w:t>
      </w:r>
      <w:r w:rsidR="00D02A91">
        <w:rPr>
          <w:rFonts w:ascii="Arial" w:hAnsi="Arial" w:cs="Arial"/>
          <w:color w:val="000000"/>
          <w:sz w:val="22"/>
          <w:szCs w:val="22"/>
          <w:lang w:val="fr-FR"/>
        </w:rPr>
        <w:t xml:space="preserve">Ultra-Premium </w:t>
      </w:r>
      <w:r w:rsidRPr="00634139">
        <w:rPr>
          <w:rFonts w:ascii="Arial" w:hAnsi="Arial" w:cs="Arial"/>
          <w:color w:val="000000"/>
          <w:sz w:val="22"/>
          <w:szCs w:val="22"/>
          <w:lang w:val="fr-FR"/>
        </w:rPr>
        <w:t xml:space="preserve">IE5, </w:t>
      </w:r>
      <w:r w:rsidR="0058175F">
        <w:rPr>
          <w:rFonts w:ascii="Arial" w:hAnsi="Arial" w:cs="Arial"/>
          <w:color w:val="000000"/>
          <w:sz w:val="22"/>
          <w:szCs w:val="22"/>
          <w:lang w:val="fr-FR"/>
        </w:rPr>
        <w:t xml:space="preserve">Dyneo+ </w:t>
      </w:r>
      <w:r w:rsidR="0043053E" w:rsidRPr="006121F6">
        <w:rPr>
          <w:rFonts w:ascii="Arial" w:hAnsi="Arial" w:cs="Arial"/>
          <w:color w:val="000000"/>
          <w:sz w:val="22"/>
          <w:szCs w:val="22"/>
          <w:lang w:val="fr-FR"/>
        </w:rPr>
        <w:t xml:space="preserve">possède tous les </w:t>
      </w:r>
      <w:r w:rsidR="00B433E4" w:rsidRPr="006121F6">
        <w:rPr>
          <w:rFonts w:ascii="Arial" w:hAnsi="Arial" w:cs="Arial"/>
          <w:color w:val="000000"/>
          <w:sz w:val="22"/>
          <w:szCs w:val="22"/>
          <w:lang w:val="fr-FR"/>
        </w:rPr>
        <w:t>atouts</w:t>
      </w:r>
      <w:r w:rsidR="0043053E">
        <w:rPr>
          <w:rFonts w:ascii="Arial" w:hAnsi="Arial" w:cs="Arial"/>
          <w:color w:val="000000"/>
          <w:sz w:val="22"/>
          <w:szCs w:val="22"/>
          <w:lang w:val="fr-FR"/>
        </w:rPr>
        <w:t xml:space="preserve"> pour relever le défi énergétique</w:t>
      </w:r>
      <w:r w:rsidR="002B70BB">
        <w:rPr>
          <w:rFonts w:ascii="Arial" w:hAnsi="Arial" w:cs="Arial"/>
          <w:color w:val="000000"/>
          <w:sz w:val="22"/>
          <w:szCs w:val="22"/>
          <w:lang w:val="fr-FR"/>
        </w:rPr>
        <w:t xml:space="preserve">. En effet, le moteur </w:t>
      </w:r>
      <w:r w:rsidRPr="00634139">
        <w:rPr>
          <w:rFonts w:ascii="Arial" w:hAnsi="Arial" w:cs="Arial"/>
          <w:color w:val="000000"/>
          <w:sz w:val="22"/>
          <w:szCs w:val="22"/>
          <w:lang w:val="fr-FR"/>
        </w:rPr>
        <w:t>permet la réalisation d’économies d’énergie importantes en usage réel au cours du cycle, à vitesse et charge variables</w:t>
      </w:r>
      <w:r w:rsidR="002B70BB">
        <w:rPr>
          <w:rFonts w:ascii="Arial" w:hAnsi="Arial" w:cs="Arial"/>
          <w:color w:val="000000"/>
          <w:sz w:val="22"/>
          <w:szCs w:val="22"/>
          <w:lang w:val="fr-FR"/>
        </w:rPr>
        <w:t xml:space="preserve">, </w:t>
      </w:r>
      <w:r w:rsidR="002B70BB" w:rsidRPr="002B70BB">
        <w:rPr>
          <w:rFonts w:ascii="Arial" w:hAnsi="Arial" w:cs="Arial"/>
          <w:color w:val="000000"/>
          <w:sz w:val="22"/>
          <w:szCs w:val="22"/>
          <w:lang w:val="fr-FR"/>
        </w:rPr>
        <w:t>typique</w:t>
      </w:r>
      <w:r w:rsidR="002B70BB">
        <w:rPr>
          <w:rFonts w:ascii="Arial" w:hAnsi="Arial" w:cs="Arial"/>
          <w:color w:val="000000"/>
          <w:sz w:val="22"/>
          <w:szCs w:val="22"/>
          <w:lang w:val="fr-FR"/>
        </w:rPr>
        <w:t>s</w:t>
      </w:r>
      <w:r w:rsidR="002B70BB" w:rsidRPr="002B70BB">
        <w:rPr>
          <w:rFonts w:ascii="Arial" w:hAnsi="Arial" w:cs="Arial"/>
          <w:color w:val="000000"/>
          <w:sz w:val="22"/>
          <w:szCs w:val="22"/>
          <w:lang w:val="fr-FR"/>
        </w:rPr>
        <w:t xml:space="preserve"> de la réfrigération industrielle où le besoin fluctue considérablement en fonction des saisons et de la production</w:t>
      </w:r>
      <w:r w:rsidRPr="00634139">
        <w:rPr>
          <w:rFonts w:ascii="Arial" w:hAnsi="Arial" w:cs="Arial"/>
          <w:color w:val="000000"/>
          <w:sz w:val="22"/>
          <w:szCs w:val="22"/>
          <w:lang w:val="fr-FR"/>
        </w:rPr>
        <w:t xml:space="preserve">. </w:t>
      </w:r>
      <w:r w:rsidR="003B2201" w:rsidRPr="003B2201">
        <w:rPr>
          <w:rFonts w:ascii="Arial" w:hAnsi="Arial" w:cs="Arial"/>
          <w:color w:val="000000"/>
          <w:sz w:val="22"/>
          <w:szCs w:val="22"/>
          <w:lang w:val="fr-FR"/>
        </w:rPr>
        <w:t xml:space="preserve">De par </w:t>
      </w:r>
      <w:r w:rsidR="00EE0BDA">
        <w:rPr>
          <w:rFonts w:ascii="Arial" w:hAnsi="Arial" w:cs="Arial"/>
          <w:color w:val="000000"/>
          <w:sz w:val="22"/>
          <w:szCs w:val="22"/>
          <w:lang w:val="fr-FR"/>
        </w:rPr>
        <w:t>s</w:t>
      </w:r>
      <w:r w:rsidR="003B2201" w:rsidRPr="003B2201">
        <w:rPr>
          <w:rFonts w:ascii="Arial" w:hAnsi="Arial" w:cs="Arial"/>
          <w:color w:val="000000"/>
          <w:sz w:val="22"/>
          <w:szCs w:val="22"/>
          <w:lang w:val="fr-FR"/>
        </w:rPr>
        <w:t>es performances énergétiques, l</w:t>
      </w:r>
      <w:r w:rsidR="00DF6973">
        <w:rPr>
          <w:rFonts w:ascii="Arial" w:hAnsi="Arial" w:cs="Arial"/>
          <w:color w:val="000000"/>
          <w:sz w:val="22"/>
          <w:szCs w:val="22"/>
          <w:lang w:val="fr-FR"/>
        </w:rPr>
        <w:t xml:space="preserve">a solution </w:t>
      </w:r>
      <w:r w:rsidR="003B2201" w:rsidRPr="003B2201">
        <w:rPr>
          <w:rFonts w:ascii="Arial" w:hAnsi="Arial" w:cs="Arial"/>
          <w:color w:val="000000"/>
          <w:sz w:val="22"/>
          <w:szCs w:val="22"/>
          <w:lang w:val="fr-FR"/>
        </w:rPr>
        <w:t>Dyneo+ permet d’augmenter sensiblement le COP (« Coefficient de Performance »</w:t>
      </w:r>
      <w:r w:rsidR="006B0410">
        <w:rPr>
          <w:rFonts w:ascii="Arial" w:hAnsi="Arial" w:cs="Arial"/>
          <w:color w:val="000000"/>
          <w:sz w:val="22"/>
          <w:szCs w:val="22"/>
          <w:lang w:val="fr-FR"/>
        </w:rPr>
        <w:t xml:space="preserve">, </w:t>
      </w:r>
      <w:r w:rsidR="006B0410" w:rsidRPr="003B2201">
        <w:rPr>
          <w:rFonts w:ascii="Arial" w:hAnsi="Arial" w:cs="Arial"/>
          <w:color w:val="000000"/>
          <w:sz w:val="22"/>
          <w:szCs w:val="22"/>
          <w:lang w:val="fr-FR"/>
        </w:rPr>
        <w:t>exprim</w:t>
      </w:r>
      <w:r w:rsidR="006B0410">
        <w:rPr>
          <w:rFonts w:ascii="Arial" w:hAnsi="Arial" w:cs="Arial"/>
          <w:color w:val="000000"/>
          <w:sz w:val="22"/>
          <w:szCs w:val="22"/>
          <w:lang w:val="fr-FR"/>
        </w:rPr>
        <w:t>é par</w:t>
      </w:r>
      <w:r w:rsidR="006B0410" w:rsidRPr="003B2201">
        <w:rPr>
          <w:rFonts w:ascii="Arial" w:hAnsi="Arial" w:cs="Arial"/>
          <w:color w:val="000000"/>
          <w:sz w:val="22"/>
          <w:szCs w:val="22"/>
          <w:lang w:val="fr-FR"/>
        </w:rPr>
        <w:t xml:space="preserve"> le rapport entre la puissance frigorifique produite et la puissance électrique consommée</w:t>
      </w:r>
      <w:r w:rsidR="003B2201" w:rsidRPr="003B2201">
        <w:rPr>
          <w:rFonts w:ascii="Arial" w:hAnsi="Arial" w:cs="Arial"/>
          <w:color w:val="000000"/>
          <w:sz w:val="22"/>
          <w:szCs w:val="22"/>
          <w:lang w:val="fr-FR"/>
        </w:rPr>
        <w:t>) d’une unité de réfrigération.</w:t>
      </w:r>
      <w:r w:rsidR="00CD3C76">
        <w:rPr>
          <w:rFonts w:ascii="Arial" w:hAnsi="Arial" w:cs="Arial"/>
          <w:color w:val="000000"/>
          <w:sz w:val="22"/>
          <w:szCs w:val="22"/>
          <w:lang w:val="fr-FR"/>
        </w:rPr>
        <w:t xml:space="preserve"> </w:t>
      </w:r>
      <w:r w:rsidR="007C48AC">
        <w:rPr>
          <w:rFonts w:ascii="Arial" w:hAnsi="Arial" w:cs="Arial"/>
          <w:color w:val="000000"/>
          <w:sz w:val="22"/>
          <w:szCs w:val="22"/>
          <w:lang w:val="fr-FR"/>
        </w:rPr>
        <w:t xml:space="preserve">Contribuant également à réduire l’empreinte carbone, </w:t>
      </w:r>
      <w:r w:rsidR="007C48AC">
        <w:rPr>
          <w:rFonts w:ascii="Arial" w:hAnsi="Arial"/>
          <w:color w:val="000000"/>
          <w:sz w:val="22"/>
          <w:szCs w:val="22"/>
          <w:lang w:val="fr-FR"/>
        </w:rPr>
        <w:t xml:space="preserve">la gamme </w:t>
      </w:r>
      <w:r w:rsidR="007C48AC" w:rsidRPr="00911234">
        <w:rPr>
          <w:rFonts w:ascii="Arial" w:hAnsi="Arial"/>
          <w:color w:val="000000"/>
          <w:sz w:val="22"/>
          <w:szCs w:val="22"/>
          <w:lang w:val="fr-FR"/>
        </w:rPr>
        <w:t xml:space="preserve">offre un coût total de possession </w:t>
      </w:r>
      <w:r w:rsidR="007C48AC" w:rsidRPr="00634139">
        <w:rPr>
          <w:rFonts w:ascii="Arial" w:hAnsi="Arial" w:cs="Arial"/>
          <w:color w:val="000000"/>
          <w:sz w:val="22"/>
          <w:szCs w:val="22"/>
          <w:lang w:val="fr-FR"/>
        </w:rPr>
        <w:t>parmi les plus faibles du marché</w:t>
      </w:r>
      <w:r w:rsidR="007C48AC" w:rsidRPr="00911234">
        <w:rPr>
          <w:rFonts w:ascii="Arial" w:hAnsi="Arial"/>
          <w:color w:val="000000"/>
          <w:sz w:val="22"/>
          <w:szCs w:val="22"/>
          <w:lang w:val="fr-FR"/>
        </w:rPr>
        <w:t xml:space="preserve"> et un retour sur investissement </w:t>
      </w:r>
      <w:r w:rsidR="007C48AC">
        <w:rPr>
          <w:rFonts w:ascii="Arial" w:hAnsi="Arial"/>
          <w:color w:val="000000"/>
          <w:sz w:val="22"/>
          <w:szCs w:val="22"/>
          <w:lang w:val="fr-FR"/>
        </w:rPr>
        <w:t xml:space="preserve">très court, généralement </w:t>
      </w:r>
      <w:r w:rsidR="00DF6973">
        <w:rPr>
          <w:rFonts w:ascii="Arial" w:hAnsi="Arial"/>
          <w:color w:val="000000"/>
          <w:sz w:val="22"/>
          <w:szCs w:val="22"/>
          <w:lang w:val="fr-FR"/>
        </w:rPr>
        <w:t>de</w:t>
      </w:r>
      <w:r w:rsidR="007C48AC">
        <w:rPr>
          <w:rFonts w:ascii="Arial" w:hAnsi="Arial"/>
          <w:color w:val="000000"/>
          <w:sz w:val="22"/>
          <w:szCs w:val="22"/>
          <w:lang w:val="fr-FR"/>
        </w:rPr>
        <w:t xml:space="preserve"> moins d’un an.</w:t>
      </w:r>
    </w:p>
    <w:p w14:paraId="452A0491" w14:textId="77777777" w:rsidR="007C48AC" w:rsidRDefault="007C48AC" w:rsidP="003B0947">
      <w:pPr>
        <w:shd w:val="clear" w:color="auto" w:fill="FFFFFF"/>
        <w:spacing w:line="360" w:lineRule="auto"/>
        <w:outlineLvl w:val="0"/>
        <w:rPr>
          <w:rFonts w:ascii="Arial" w:hAnsi="Arial"/>
          <w:color w:val="000000"/>
          <w:sz w:val="22"/>
          <w:szCs w:val="22"/>
          <w:lang w:val="fr-FR"/>
        </w:rPr>
      </w:pPr>
    </w:p>
    <w:p w14:paraId="6BEBE7AB" w14:textId="59B5BC6A" w:rsidR="003B3EE7" w:rsidRPr="00CD3C76" w:rsidRDefault="003B0947" w:rsidP="0048026A">
      <w:pPr>
        <w:shd w:val="clear" w:color="auto" w:fill="FFFFFF"/>
        <w:spacing w:line="360" w:lineRule="auto"/>
        <w:outlineLvl w:val="0"/>
        <w:rPr>
          <w:rFonts w:ascii="Arial" w:hAnsi="Arial"/>
          <w:color w:val="000000"/>
          <w:sz w:val="22"/>
          <w:szCs w:val="22"/>
          <w:lang w:val="fr-FR"/>
        </w:rPr>
      </w:pPr>
      <w:r w:rsidRPr="003B0947">
        <w:rPr>
          <w:rFonts w:ascii="Arial" w:hAnsi="Arial"/>
          <w:color w:val="000000"/>
          <w:sz w:val="22"/>
          <w:szCs w:val="22"/>
          <w:lang w:val="fr-FR"/>
        </w:rPr>
        <w:t>Les moteurs Dyneo</w:t>
      </w:r>
      <w:r>
        <w:rPr>
          <w:rFonts w:ascii="Arial" w:hAnsi="Arial"/>
          <w:color w:val="000000"/>
          <w:sz w:val="22"/>
          <w:szCs w:val="22"/>
          <w:lang w:val="fr-FR"/>
        </w:rPr>
        <w:t>+</w:t>
      </w:r>
      <w:r w:rsidRPr="003B0947">
        <w:rPr>
          <w:rFonts w:ascii="Arial" w:hAnsi="Arial"/>
          <w:color w:val="000000"/>
          <w:sz w:val="22"/>
          <w:szCs w:val="22"/>
          <w:lang w:val="fr-FR"/>
        </w:rPr>
        <w:t xml:space="preserve"> sont conçus pour </w:t>
      </w:r>
      <w:r w:rsidR="00490276">
        <w:rPr>
          <w:rFonts w:ascii="Arial" w:hAnsi="Arial"/>
          <w:color w:val="000000"/>
          <w:sz w:val="22"/>
          <w:szCs w:val="22"/>
          <w:lang w:val="fr-FR"/>
        </w:rPr>
        <w:t xml:space="preserve">fonctionner exclusivement avec </w:t>
      </w:r>
      <w:r w:rsidR="00CD3C76">
        <w:rPr>
          <w:rFonts w:ascii="Arial" w:hAnsi="Arial"/>
          <w:color w:val="000000"/>
          <w:sz w:val="22"/>
          <w:szCs w:val="22"/>
          <w:lang w:val="fr-FR"/>
        </w:rPr>
        <w:t xml:space="preserve">un </w:t>
      </w:r>
      <w:r w:rsidR="00490276">
        <w:rPr>
          <w:rFonts w:ascii="Arial" w:hAnsi="Arial"/>
          <w:color w:val="000000"/>
          <w:sz w:val="22"/>
          <w:szCs w:val="22"/>
          <w:lang w:val="fr-FR"/>
        </w:rPr>
        <w:t>variateur de fréquence</w:t>
      </w:r>
      <w:r w:rsidRPr="003B0947">
        <w:rPr>
          <w:rFonts w:ascii="Arial" w:hAnsi="Arial"/>
          <w:color w:val="000000"/>
          <w:sz w:val="22"/>
          <w:szCs w:val="22"/>
          <w:lang w:val="fr-FR"/>
        </w:rPr>
        <w:t xml:space="preserve">, ce qui </w:t>
      </w:r>
      <w:r w:rsidR="00490276">
        <w:rPr>
          <w:rFonts w:ascii="Arial" w:hAnsi="Arial"/>
          <w:color w:val="000000"/>
          <w:sz w:val="22"/>
          <w:szCs w:val="22"/>
          <w:lang w:val="fr-FR"/>
        </w:rPr>
        <w:t xml:space="preserve">leur </w:t>
      </w:r>
      <w:r w:rsidRPr="003B0947">
        <w:rPr>
          <w:rFonts w:ascii="Arial" w:hAnsi="Arial"/>
          <w:color w:val="000000"/>
          <w:sz w:val="22"/>
          <w:szCs w:val="22"/>
          <w:lang w:val="fr-FR"/>
        </w:rPr>
        <w:t xml:space="preserve">permet </w:t>
      </w:r>
      <w:r w:rsidR="00490276">
        <w:rPr>
          <w:rFonts w:ascii="Arial" w:hAnsi="Arial"/>
          <w:color w:val="000000"/>
          <w:sz w:val="22"/>
          <w:szCs w:val="22"/>
          <w:lang w:val="fr-FR"/>
        </w:rPr>
        <w:t xml:space="preserve">de s’adapter à la vitesse de </w:t>
      </w:r>
      <w:r w:rsidRPr="003B0947">
        <w:rPr>
          <w:rFonts w:ascii="Arial" w:hAnsi="Arial"/>
          <w:color w:val="000000"/>
          <w:sz w:val="22"/>
          <w:szCs w:val="22"/>
          <w:lang w:val="fr-FR"/>
        </w:rPr>
        <w:t>la machine à entraîner et d’en accroître les performances</w:t>
      </w:r>
      <w:r w:rsidR="00490276">
        <w:rPr>
          <w:rFonts w:ascii="Arial" w:hAnsi="Arial"/>
          <w:color w:val="000000"/>
          <w:sz w:val="22"/>
          <w:szCs w:val="22"/>
          <w:lang w:val="fr-FR"/>
        </w:rPr>
        <w:t xml:space="preserve"> dans le cas d’un fonctionnement en survitesse. </w:t>
      </w:r>
      <w:r w:rsidR="00896CC4">
        <w:rPr>
          <w:rFonts w:ascii="Arial" w:hAnsi="Arial"/>
          <w:color w:val="000000"/>
          <w:sz w:val="22"/>
          <w:szCs w:val="22"/>
          <w:lang w:val="fr-FR"/>
        </w:rPr>
        <w:t>Cet</w:t>
      </w:r>
      <w:r w:rsidR="00E82CCB">
        <w:rPr>
          <w:rFonts w:ascii="Arial" w:hAnsi="Arial"/>
          <w:color w:val="000000"/>
          <w:sz w:val="22"/>
          <w:szCs w:val="22"/>
          <w:lang w:val="fr-FR"/>
        </w:rPr>
        <w:t xml:space="preserve"> avantage </w:t>
      </w:r>
      <w:r w:rsidRPr="003B0947">
        <w:rPr>
          <w:rFonts w:ascii="Arial" w:hAnsi="Arial"/>
          <w:color w:val="000000"/>
          <w:sz w:val="22"/>
          <w:szCs w:val="22"/>
          <w:lang w:val="fr-FR"/>
        </w:rPr>
        <w:t xml:space="preserve">offre une capacité frigorifique additionnelle pour un équipement donné et évite donc le démarrage d’un autre compresseur lors d’un pic de production. En outre, </w:t>
      </w:r>
      <w:r w:rsidR="00896CC4">
        <w:rPr>
          <w:rFonts w:ascii="Arial" w:hAnsi="Arial"/>
          <w:color w:val="000000"/>
          <w:sz w:val="22"/>
          <w:szCs w:val="22"/>
          <w:lang w:val="fr-FR"/>
        </w:rPr>
        <w:t>la solution Dyneo</w:t>
      </w:r>
      <w:r w:rsidR="00896CC4" w:rsidRPr="00382AFA">
        <w:rPr>
          <w:rFonts w:ascii="Arial" w:hAnsi="Arial" w:cs="Arial"/>
          <w:color w:val="000000"/>
          <w:sz w:val="22"/>
          <w:szCs w:val="22"/>
          <w:vertAlign w:val="superscript"/>
          <w:lang w:val="fr-FR"/>
        </w:rPr>
        <w:t>+</w:t>
      </w:r>
      <w:r w:rsidR="00896CC4">
        <w:rPr>
          <w:rFonts w:ascii="Arial" w:hAnsi="Arial"/>
          <w:color w:val="000000"/>
          <w:sz w:val="22"/>
          <w:szCs w:val="22"/>
          <w:lang w:val="fr-FR"/>
        </w:rPr>
        <w:t xml:space="preserve"> </w:t>
      </w:r>
      <w:r w:rsidRPr="003B0947">
        <w:rPr>
          <w:rFonts w:ascii="Arial" w:hAnsi="Arial"/>
          <w:color w:val="000000"/>
          <w:sz w:val="22"/>
          <w:szCs w:val="22"/>
          <w:lang w:val="fr-FR"/>
        </w:rPr>
        <w:t>permet une optimisation du nombre de compresseurs sur une installation donnée.</w:t>
      </w:r>
      <w:r w:rsidR="00CD3C76">
        <w:rPr>
          <w:rFonts w:ascii="Arial" w:hAnsi="Arial"/>
          <w:color w:val="000000"/>
          <w:sz w:val="22"/>
          <w:szCs w:val="22"/>
          <w:lang w:val="fr-FR"/>
        </w:rPr>
        <w:t xml:space="preserve"> </w:t>
      </w:r>
      <w:r w:rsidR="003B1334" w:rsidRPr="00634139">
        <w:rPr>
          <w:rFonts w:ascii="Arial" w:hAnsi="Arial" w:cs="Arial"/>
          <w:color w:val="000000"/>
          <w:sz w:val="22"/>
          <w:szCs w:val="22"/>
          <w:lang w:val="fr-FR"/>
        </w:rPr>
        <w:t>Offrant un contrôle précis de la vitesse et du couple</w:t>
      </w:r>
      <w:r w:rsidR="003B3EE7">
        <w:rPr>
          <w:rFonts w:ascii="Arial" w:hAnsi="Arial" w:cs="Arial"/>
          <w:color w:val="000000"/>
          <w:sz w:val="22"/>
          <w:szCs w:val="22"/>
          <w:lang w:val="fr-FR"/>
        </w:rPr>
        <w:t xml:space="preserve"> </w:t>
      </w:r>
      <w:r w:rsidR="003B3EE7" w:rsidRPr="00634139">
        <w:rPr>
          <w:rFonts w:ascii="Arial" w:hAnsi="Arial" w:cs="Arial"/>
          <w:color w:val="000000"/>
          <w:sz w:val="22"/>
          <w:szCs w:val="22"/>
          <w:lang w:val="fr-FR"/>
        </w:rPr>
        <w:t>en mode sans capteur</w:t>
      </w:r>
      <w:r w:rsidR="003B3EE7">
        <w:rPr>
          <w:rFonts w:ascii="Arial" w:hAnsi="Arial" w:cs="Arial"/>
          <w:color w:val="000000"/>
          <w:sz w:val="22"/>
          <w:szCs w:val="22"/>
          <w:lang w:val="fr-FR"/>
        </w:rPr>
        <w:t>,</w:t>
      </w:r>
      <w:r w:rsidR="003B1334" w:rsidRPr="00634139">
        <w:rPr>
          <w:rFonts w:ascii="Arial" w:hAnsi="Arial" w:cs="Arial"/>
          <w:color w:val="000000"/>
          <w:sz w:val="22"/>
          <w:szCs w:val="22"/>
          <w:lang w:val="fr-FR"/>
        </w:rPr>
        <w:t xml:space="preserve"> </w:t>
      </w:r>
      <w:r w:rsidR="00896CC4">
        <w:rPr>
          <w:rFonts w:ascii="Arial" w:hAnsi="Arial" w:cs="Arial"/>
          <w:color w:val="000000"/>
          <w:sz w:val="22"/>
          <w:szCs w:val="22"/>
          <w:lang w:val="fr-FR"/>
        </w:rPr>
        <w:t>elle</w:t>
      </w:r>
      <w:r w:rsidR="003B1334" w:rsidRPr="00634139">
        <w:rPr>
          <w:rFonts w:ascii="Arial" w:hAnsi="Arial" w:cs="Arial"/>
          <w:color w:val="000000"/>
          <w:sz w:val="22"/>
          <w:szCs w:val="22"/>
          <w:lang w:val="fr-FR"/>
        </w:rPr>
        <w:t xml:space="preserve"> garantit un couple </w:t>
      </w:r>
      <w:bookmarkStart w:id="3" w:name="_Hlk53068016"/>
      <w:r w:rsidR="003B1334" w:rsidRPr="00634139">
        <w:rPr>
          <w:rFonts w:ascii="Arial" w:hAnsi="Arial" w:cs="Arial"/>
          <w:color w:val="000000"/>
          <w:sz w:val="22"/>
          <w:szCs w:val="22"/>
          <w:lang w:val="fr-FR"/>
        </w:rPr>
        <w:t xml:space="preserve">constant sur </w:t>
      </w:r>
      <w:bookmarkEnd w:id="3"/>
      <w:r w:rsidR="00490276">
        <w:rPr>
          <w:rFonts w:ascii="Arial" w:hAnsi="Arial" w:cs="Arial"/>
          <w:color w:val="000000"/>
          <w:sz w:val="22"/>
          <w:szCs w:val="22"/>
          <w:lang w:val="fr-FR"/>
        </w:rPr>
        <w:t>la plage d’utilisation</w:t>
      </w:r>
      <w:r w:rsidR="003B1334" w:rsidRPr="00634139">
        <w:rPr>
          <w:rFonts w:ascii="Arial" w:hAnsi="Arial" w:cs="Arial"/>
          <w:color w:val="000000"/>
          <w:sz w:val="22"/>
          <w:szCs w:val="22"/>
          <w:lang w:val="fr-FR"/>
        </w:rPr>
        <w:t>, sans déclassement, ni ventilation forcée</w:t>
      </w:r>
      <w:r w:rsidR="003B1334">
        <w:rPr>
          <w:rFonts w:ascii="Arial" w:hAnsi="Arial" w:cs="Arial"/>
          <w:color w:val="000000"/>
          <w:sz w:val="22"/>
          <w:szCs w:val="22"/>
          <w:lang w:val="fr-FR"/>
        </w:rPr>
        <w:t xml:space="preserve">. </w:t>
      </w:r>
    </w:p>
    <w:p w14:paraId="5D5ADA45" w14:textId="77777777" w:rsidR="0048026A" w:rsidRDefault="0048026A" w:rsidP="0048026A">
      <w:pPr>
        <w:shd w:val="clear" w:color="auto" w:fill="FFFFFF"/>
        <w:spacing w:line="360" w:lineRule="auto"/>
        <w:outlineLvl w:val="0"/>
        <w:rPr>
          <w:rFonts w:ascii="Arial" w:hAnsi="Arial"/>
          <w:color w:val="000000"/>
          <w:sz w:val="22"/>
          <w:szCs w:val="22"/>
          <w:lang w:val="fr-FR"/>
        </w:rPr>
      </w:pPr>
    </w:p>
    <w:p w14:paraId="544FF7F6" w14:textId="718022DE" w:rsidR="00846735" w:rsidRDefault="00C15144" w:rsidP="00846735">
      <w:pPr>
        <w:shd w:val="clear" w:color="auto" w:fill="FFFFFF"/>
        <w:spacing w:line="360" w:lineRule="auto"/>
        <w:outlineLvl w:val="0"/>
        <w:rPr>
          <w:rFonts w:ascii="Arial" w:hAnsi="Arial" w:cs="Arial"/>
          <w:color w:val="000000"/>
          <w:sz w:val="22"/>
          <w:szCs w:val="22"/>
          <w:lang w:val="fr-FR" w:eastAsia="en-GB"/>
        </w:rPr>
      </w:pPr>
      <w:r>
        <w:rPr>
          <w:rFonts w:ascii="Arial" w:hAnsi="Arial"/>
          <w:color w:val="000000"/>
          <w:sz w:val="22"/>
          <w:szCs w:val="22"/>
          <w:lang w:val="fr-FR"/>
        </w:rPr>
        <w:t xml:space="preserve">Nidec </w:t>
      </w:r>
      <w:r w:rsidR="003B0947" w:rsidRPr="003B0947">
        <w:rPr>
          <w:rFonts w:ascii="Arial" w:hAnsi="Arial" w:cs="Arial"/>
          <w:color w:val="000000"/>
          <w:sz w:val="22"/>
          <w:szCs w:val="22"/>
          <w:lang w:val="fr-FR" w:eastAsia="en-GB"/>
        </w:rPr>
        <w:t>Leroy-Somer a développé la gamme Dyneo</w:t>
      </w:r>
      <w:r w:rsidR="003B0947" w:rsidRPr="003B0947">
        <w:rPr>
          <w:rFonts w:ascii="Arial" w:hAnsi="Arial" w:cs="Arial"/>
          <w:color w:val="000000"/>
          <w:sz w:val="14"/>
          <w:szCs w:val="14"/>
          <w:lang w:val="fr-FR" w:eastAsia="en-GB"/>
        </w:rPr>
        <w:t xml:space="preserve">+ </w:t>
      </w:r>
      <w:r w:rsidR="003B0947" w:rsidRPr="003B0947">
        <w:rPr>
          <w:rFonts w:ascii="Arial" w:hAnsi="Arial" w:cs="Arial"/>
          <w:color w:val="000000"/>
          <w:sz w:val="22"/>
          <w:szCs w:val="22"/>
          <w:lang w:val="fr-FR" w:eastAsia="en-GB"/>
        </w:rPr>
        <w:t xml:space="preserve">sur la plateforme mécanique de ses moteurs </w:t>
      </w:r>
      <w:r w:rsidR="004776D5">
        <w:rPr>
          <w:rFonts w:ascii="Arial" w:hAnsi="Arial" w:cs="Arial"/>
          <w:color w:val="000000"/>
          <w:sz w:val="22"/>
          <w:szCs w:val="22"/>
          <w:lang w:val="fr-FR" w:eastAsia="en-GB"/>
        </w:rPr>
        <w:t>asynchrones</w:t>
      </w:r>
      <w:r w:rsidR="003B0947" w:rsidRPr="003B0947">
        <w:rPr>
          <w:rFonts w:ascii="Arial" w:hAnsi="Arial" w:cs="Arial"/>
          <w:color w:val="000000"/>
          <w:sz w:val="22"/>
          <w:szCs w:val="22"/>
          <w:lang w:val="fr-FR" w:eastAsia="en-GB"/>
        </w:rPr>
        <w:t xml:space="preserve"> IMfinity®, reconnus pour leur robustesse et leur fiabilité. L’emploi de ces composants éprouvés confère à ces nouveaux moteurs une grande solidité de conception et une durée de vie accru</w:t>
      </w:r>
      <w:r w:rsidR="00CD3C76">
        <w:rPr>
          <w:rFonts w:ascii="Arial" w:hAnsi="Arial" w:cs="Arial"/>
          <w:color w:val="000000"/>
          <w:sz w:val="22"/>
          <w:szCs w:val="22"/>
          <w:lang w:val="fr-FR" w:eastAsia="en-GB"/>
        </w:rPr>
        <w:t>e</w:t>
      </w:r>
      <w:r w:rsidR="00896CC4">
        <w:rPr>
          <w:rFonts w:ascii="Arial" w:hAnsi="Arial" w:cs="Arial"/>
          <w:color w:val="000000"/>
          <w:sz w:val="22"/>
          <w:szCs w:val="22"/>
          <w:lang w:val="fr-FR" w:eastAsia="en-GB"/>
        </w:rPr>
        <w:t xml:space="preserve">, </w:t>
      </w:r>
      <w:r w:rsidR="00E82CCB">
        <w:rPr>
          <w:rFonts w:ascii="Arial" w:hAnsi="Arial" w:cs="Arial"/>
          <w:color w:val="000000"/>
          <w:sz w:val="22"/>
          <w:szCs w:val="22"/>
          <w:lang w:val="fr-FR" w:eastAsia="en-GB"/>
        </w:rPr>
        <w:t xml:space="preserve">ce qui permet de </w:t>
      </w:r>
      <w:r w:rsidR="00896CC4">
        <w:rPr>
          <w:rFonts w:ascii="Arial" w:hAnsi="Arial" w:cs="Arial"/>
          <w:color w:val="000000"/>
          <w:sz w:val="22"/>
          <w:szCs w:val="22"/>
          <w:lang w:val="fr-FR" w:eastAsia="en-GB"/>
        </w:rPr>
        <w:t>limiter les risques de défaillance du système frigorifique</w:t>
      </w:r>
      <w:r w:rsidR="003B0947" w:rsidRPr="003B0947">
        <w:rPr>
          <w:rFonts w:ascii="Arial" w:hAnsi="Arial" w:cs="Arial"/>
          <w:color w:val="000000"/>
          <w:sz w:val="22"/>
          <w:szCs w:val="22"/>
          <w:lang w:val="fr-FR" w:eastAsia="en-GB"/>
        </w:rPr>
        <w:t xml:space="preserve">. </w:t>
      </w:r>
      <w:r w:rsidR="003B0947">
        <w:rPr>
          <w:rFonts w:ascii="Arial" w:hAnsi="Arial" w:cs="Arial"/>
          <w:color w:val="000000"/>
          <w:sz w:val="22"/>
          <w:szCs w:val="22"/>
          <w:lang w:val="fr-FR" w:eastAsia="en-GB"/>
        </w:rPr>
        <w:t xml:space="preserve">Par ailleurs, </w:t>
      </w:r>
      <w:r w:rsidR="003B0947" w:rsidRPr="003B0947">
        <w:rPr>
          <w:rFonts w:ascii="Arial" w:hAnsi="Arial" w:cs="Arial"/>
          <w:color w:val="000000"/>
          <w:sz w:val="22"/>
          <w:szCs w:val="22"/>
          <w:lang w:val="fr-FR" w:eastAsia="en-GB"/>
        </w:rPr>
        <w:t>Dyneo</w:t>
      </w:r>
      <w:r w:rsidR="003B0947" w:rsidRPr="003B0947">
        <w:rPr>
          <w:rFonts w:ascii="Arial" w:hAnsi="Arial" w:cs="Arial"/>
          <w:color w:val="000000"/>
          <w:sz w:val="14"/>
          <w:szCs w:val="14"/>
          <w:lang w:val="fr-FR" w:eastAsia="en-GB"/>
        </w:rPr>
        <w:t xml:space="preserve">+ </w:t>
      </w:r>
      <w:r w:rsidR="003B0947" w:rsidRPr="003B0947">
        <w:rPr>
          <w:rFonts w:ascii="Arial" w:hAnsi="Arial" w:cs="Arial"/>
          <w:color w:val="000000"/>
          <w:sz w:val="22"/>
          <w:szCs w:val="22"/>
          <w:lang w:val="fr-FR" w:eastAsia="en-GB"/>
        </w:rPr>
        <w:t xml:space="preserve">a été pensé pour une installation rapide, un paramétrage </w:t>
      </w:r>
      <w:r w:rsidR="003B0947" w:rsidRPr="003B0947">
        <w:rPr>
          <w:rFonts w:ascii="Arial" w:hAnsi="Arial" w:cs="Arial"/>
          <w:color w:val="000000"/>
          <w:sz w:val="22"/>
          <w:szCs w:val="22"/>
          <w:lang w:val="fr-FR" w:eastAsia="en-GB"/>
        </w:rPr>
        <w:lastRenderedPageBreak/>
        <w:t>simple et une maintenance facile</w:t>
      </w:r>
      <w:r>
        <w:rPr>
          <w:rFonts w:ascii="Arial" w:hAnsi="Arial" w:cs="Arial"/>
          <w:color w:val="000000"/>
          <w:sz w:val="22"/>
          <w:szCs w:val="22"/>
          <w:lang w:val="fr-FR" w:eastAsia="en-GB"/>
        </w:rPr>
        <w:t xml:space="preserve">. </w:t>
      </w:r>
      <w:r w:rsidR="00CD3C76">
        <w:rPr>
          <w:rFonts w:ascii="Arial" w:hAnsi="Arial" w:cs="Arial"/>
          <w:color w:val="000000"/>
          <w:sz w:val="22"/>
          <w:szCs w:val="22"/>
          <w:lang w:val="fr-FR" w:eastAsia="en-GB"/>
        </w:rPr>
        <w:t xml:space="preserve">Générant de faibles </w:t>
      </w:r>
      <w:r w:rsidR="00CD3C76" w:rsidRPr="003B0947">
        <w:rPr>
          <w:rFonts w:ascii="Arial" w:hAnsi="Arial" w:cs="Arial"/>
          <w:color w:val="000000"/>
          <w:sz w:val="22"/>
          <w:szCs w:val="22"/>
          <w:lang w:val="fr-FR" w:eastAsia="en-GB"/>
        </w:rPr>
        <w:t>pertes rotoriques</w:t>
      </w:r>
      <w:r w:rsidR="00CD3C76">
        <w:rPr>
          <w:rFonts w:ascii="Arial" w:hAnsi="Arial" w:cs="Arial"/>
          <w:color w:val="000000"/>
          <w:sz w:val="22"/>
          <w:szCs w:val="22"/>
          <w:lang w:val="fr-FR" w:eastAsia="en-GB"/>
        </w:rPr>
        <w:t>, s</w:t>
      </w:r>
      <w:r w:rsidR="003B0947" w:rsidRPr="003B0947">
        <w:rPr>
          <w:rFonts w:ascii="Arial" w:hAnsi="Arial" w:cs="Arial"/>
          <w:color w:val="000000"/>
          <w:sz w:val="22"/>
          <w:szCs w:val="22"/>
          <w:lang w:val="fr-FR" w:eastAsia="en-GB"/>
        </w:rPr>
        <w:t>a technologie</w:t>
      </w:r>
      <w:r w:rsidR="003B3EE7">
        <w:rPr>
          <w:rFonts w:ascii="Arial" w:hAnsi="Arial" w:cs="Arial"/>
          <w:color w:val="000000"/>
          <w:sz w:val="22"/>
          <w:szCs w:val="22"/>
          <w:lang w:val="fr-FR" w:eastAsia="en-GB"/>
        </w:rPr>
        <w:t xml:space="preserve"> synchro-réluctante </w:t>
      </w:r>
      <w:r w:rsidR="003B0947" w:rsidRPr="003B0947">
        <w:rPr>
          <w:rFonts w:ascii="Arial" w:hAnsi="Arial" w:cs="Arial"/>
          <w:color w:val="000000"/>
          <w:sz w:val="22"/>
          <w:szCs w:val="22"/>
          <w:lang w:val="fr-FR" w:eastAsia="en-GB"/>
        </w:rPr>
        <w:t>à</w:t>
      </w:r>
      <w:r w:rsidR="003B3EE7">
        <w:rPr>
          <w:rFonts w:ascii="Arial" w:hAnsi="Arial" w:cs="Arial"/>
          <w:color w:val="000000"/>
          <w:sz w:val="22"/>
          <w:szCs w:val="22"/>
          <w:lang w:val="fr-FR" w:eastAsia="en-GB"/>
        </w:rPr>
        <w:t xml:space="preserve"> aimants </w:t>
      </w:r>
      <w:r w:rsidR="003B0947" w:rsidRPr="003B0947">
        <w:rPr>
          <w:rFonts w:ascii="Arial" w:hAnsi="Arial" w:cs="Arial"/>
          <w:color w:val="000000"/>
          <w:sz w:val="22"/>
          <w:szCs w:val="22"/>
          <w:lang w:val="fr-FR" w:eastAsia="en-GB"/>
        </w:rPr>
        <w:t>réduit les coûts de maintenance en augmentant notamment la périodicité de lubrification.</w:t>
      </w:r>
      <w:r w:rsidR="0048026A">
        <w:rPr>
          <w:rFonts w:ascii="Arial" w:hAnsi="Arial" w:cs="Arial"/>
          <w:color w:val="000000"/>
          <w:sz w:val="22"/>
          <w:szCs w:val="22"/>
          <w:lang w:val="fr-FR" w:eastAsia="en-GB"/>
        </w:rPr>
        <w:t xml:space="preserve"> </w:t>
      </w:r>
      <w:r w:rsidRPr="00C15144">
        <w:rPr>
          <w:rFonts w:ascii="Arial" w:hAnsi="Arial" w:cs="Arial"/>
          <w:color w:val="000000"/>
          <w:sz w:val="22"/>
          <w:szCs w:val="22"/>
          <w:lang w:val="fr-FR" w:eastAsia="en-GB"/>
        </w:rPr>
        <w:t>Qu’ils soient de type compact ou interchangeable CEI</w:t>
      </w:r>
      <w:r>
        <w:rPr>
          <w:rFonts w:ascii="Arial" w:hAnsi="Arial" w:cs="Arial"/>
          <w:color w:val="000000"/>
          <w:sz w:val="22"/>
          <w:szCs w:val="22"/>
          <w:lang w:val="fr-FR" w:eastAsia="en-GB"/>
        </w:rPr>
        <w:t xml:space="preserve">, avec carter aluminium ou fonte, en version </w:t>
      </w:r>
      <w:r w:rsidR="001D16D9">
        <w:rPr>
          <w:rFonts w:ascii="Arial" w:hAnsi="Arial" w:cs="Arial"/>
          <w:color w:val="000000"/>
          <w:sz w:val="22"/>
          <w:szCs w:val="22"/>
          <w:lang w:val="fr-FR" w:eastAsia="en-GB"/>
        </w:rPr>
        <w:t>IP55</w:t>
      </w:r>
      <w:r w:rsidR="0048026A">
        <w:rPr>
          <w:rFonts w:ascii="Arial" w:hAnsi="Arial" w:cs="Arial"/>
          <w:color w:val="000000"/>
          <w:sz w:val="22"/>
          <w:szCs w:val="22"/>
          <w:lang w:val="fr-FR" w:eastAsia="en-GB"/>
        </w:rPr>
        <w:t xml:space="preserve"> ou </w:t>
      </w:r>
      <w:r w:rsidR="00D51F78">
        <w:rPr>
          <w:rFonts w:ascii="Arial" w:hAnsi="Arial" w:cs="Arial"/>
          <w:color w:val="000000"/>
          <w:sz w:val="22"/>
          <w:szCs w:val="22"/>
          <w:lang w:val="fr-FR" w:eastAsia="en-GB"/>
        </w:rPr>
        <w:t>IP23</w:t>
      </w:r>
      <w:r w:rsidR="0048026A">
        <w:rPr>
          <w:rFonts w:ascii="Arial" w:hAnsi="Arial" w:cs="Arial"/>
          <w:color w:val="000000"/>
          <w:sz w:val="22"/>
          <w:szCs w:val="22"/>
          <w:lang w:val="fr-FR" w:eastAsia="en-GB"/>
        </w:rPr>
        <w:t>,</w:t>
      </w:r>
      <w:r>
        <w:rPr>
          <w:rFonts w:ascii="Arial" w:hAnsi="Arial" w:cs="Arial"/>
          <w:color w:val="000000"/>
          <w:sz w:val="22"/>
          <w:szCs w:val="22"/>
          <w:lang w:val="fr-FR" w:eastAsia="en-GB"/>
        </w:rPr>
        <w:t xml:space="preserve"> </w:t>
      </w:r>
      <w:r w:rsidRPr="00C15144">
        <w:rPr>
          <w:rFonts w:ascii="Arial" w:hAnsi="Arial" w:cs="Arial"/>
          <w:color w:val="000000"/>
          <w:sz w:val="22"/>
          <w:szCs w:val="22"/>
          <w:lang w:val="fr-FR" w:eastAsia="en-GB"/>
        </w:rPr>
        <w:t xml:space="preserve">ces moteurs sont tout aussi simples à intégrer dans les machines neuves que dans les installations existantes pour les opérations </w:t>
      </w:r>
      <w:r w:rsidR="003B3EE7">
        <w:rPr>
          <w:rFonts w:ascii="Arial" w:hAnsi="Arial" w:cs="Arial"/>
          <w:color w:val="000000"/>
          <w:sz w:val="22"/>
          <w:szCs w:val="22"/>
          <w:lang w:val="fr-FR" w:eastAsia="en-GB"/>
        </w:rPr>
        <w:t>d’optimisation énergétique.</w:t>
      </w:r>
    </w:p>
    <w:p w14:paraId="64A87372" w14:textId="77777777" w:rsidR="00846735" w:rsidRDefault="00846735" w:rsidP="00846735">
      <w:pPr>
        <w:shd w:val="clear" w:color="auto" w:fill="FFFFFF"/>
        <w:spacing w:line="360" w:lineRule="auto"/>
        <w:outlineLvl w:val="0"/>
        <w:rPr>
          <w:rFonts w:ascii="Arial" w:hAnsi="Arial" w:cs="Arial"/>
          <w:color w:val="000000"/>
          <w:sz w:val="22"/>
          <w:szCs w:val="22"/>
          <w:lang w:val="fr-FR" w:eastAsia="en-GB"/>
        </w:rPr>
      </w:pPr>
    </w:p>
    <w:p w14:paraId="50556E77" w14:textId="60E3D472" w:rsidR="003B1334" w:rsidRDefault="003B1334" w:rsidP="00846735">
      <w:pPr>
        <w:shd w:val="clear" w:color="auto" w:fill="FFFFFF"/>
        <w:spacing w:line="360" w:lineRule="auto"/>
        <w:outlineLvl w:val="0"/>
        <w:rPr>
          <w:rFonts w:ascii="Arial" w:hAnsi="Arial" w:cs="Arial"/>
          <w:color w:val="000000"/>
          <w:sz w:val="22"/>
          <w:szCs w:val="22"/>
          <w:lang w:val="fr-FR" w:eastAsia="en-GB"/>
        </w:rPr>
      </w:pPr>
      <w:r w:rsidRPr="00846735">
        <w:rPr>
          <w:rFonts w:ascii="Arial" w:hAnsi="Arial" w:cs="Arial"/>
          <w:color w:val="000000"/>
          <w:sz w:val="22"/>
          <w:szCs w:val="22"/>
          <w:lang w:val="fr-FR" w:eastAsia="en-GB"/>
        </w:rPr>
        <w:t>Dyneo+ est connecté à l’application interactive Systemiz qui offre une multitude de services digitaux parmi lesquels un accès immédiat à l’ensemble de la documentation relative au moteur, le paramétrage facile et intuitif de celui-ci par simple lecture du QR code présent sur sa plaque signalétique.</w:t>
      </w:r>
      <w:r w:rsidR="00846735">
        <w:rPr>
          <w:rFonts w:ascii="Arial" w:hAnsi="Arial" w:cs="Arial"/>
          <w:color w:val="000000"/>
          <w:sz w:val="22"/>
          <w:szCs w:val="22"/>
          <w:lang w:val="fr-FR" w:eastAsia="en-GB"/>
        </w:rPr>
        <w:t xml:space="preserve"> </w:t>
      </w:r>
    </w:p>
    <w:p w14:paraId="6BCE8E3B" w14:textId="27619F70" w:rsidR="004F1600" w:rsidRDefault="004F1600" w:rsidP="00846735">
      <w:pPr>
        <w:shd w:val="clear" w:color="auto" w:fill="FFFFFF"/>
        <w:spacing w:line="360" w:lineRule="auto"/>
        <w:outlineLvl w:val="0"/>
        <w:rPr>
          <w:rFonts w:ascii="Arial" w:hAnsi="Arial" w:cs="Arial"/>
          <w:color w:val="000000"/>
          <w:sz w:val="22"/>
          <w:szCs w:val="22"/>
          <w:lang w:val="fr-FR" w:eastAsia="en-GB"/>
        </w:rPr>
      </w:pPr>
    </w:p>
    <w:p w14:paraId="78646FF2" w14:textId="3FE70246" w:rsidR="008852AA" w:rsidRDefault="008852AA" w:rsidP="008852AA">
      <w:pPr>
        <w:shd w:val="clear" w:color="auto" w:fill="FFFFFF"/>
        <w:spacing w:line="360" w:lineRule="auto"/>
        <w:outlineLvl w:val="0"/>
        <w:rPr>
          <w:rFonts w:ascii="Arial" w:hAnsi="Arial" w:cs="Arial"/>
          <w:color w:val="000000"/>
          <w:sz w:val="22"/>
          <w:szCs w:val="22"/>
          <w:lang w:val="fr-FR" w:eastAsia="en-GB"/>
        </w:rPr>
      </w:pPr>
      <w:r>
        <w:rPr>
          <w:rFonts w:ascii="Arial" w:hAnsi="Arial" w:cs="Arial"/>
          <w:color w:val="000000"/>
          <w:sz w:val="22"/>
          <w:szCs w:val="22"/>
          <w:lang w:val="fr-FR" w:eastAsia="en-GB"/>
        </w:rPr>
        <w:t>« Fabriqué en France »</w:t>
      </w:r>
      <w:r w:rsidR="00896CC4">
        <w:rPr>
          <w:rFonts w:ascii="Arial" w:hAnsi="Arial" w:cs="Arial"/>
          <w:color w:val="000000"/>
          <w:sz w:val="22"/>
          <w:szCs w:val="22"/>
          <w:lang w:val="fr-FR" w:eastAsia="en-GB"/>
        </w:rPr>
        <w:t xml:space="preserve">, </w:t>
      </w:r>
      <w:r w:rsidR="001D16D9">
        <w:rPr>
          <w:rFonts w:ascii="Arial" w:hAnsi="Arial" w:cs="Arial"/>
          <w:color w:val="000000"/>
          <w:sz w:val="22"/>
          <w:szCs w:val="22"/>
          <w:lang w:val="fr-FR" w:eastAsia="en-GB"/>
        </w:rPr>
        <w:t xml:space="preserve">avec une empreinte carbone au plus bas, </w:t>
      </w:r>
      <w:r w:rsidR="00896CC4">
        <w:rPr>
          <w:rFonts w:ascii="Arial" w:hAnsi="Arial" w:cs="Arial"/>
          <w:color w:val="000000"/>
          <w:sz w:val="22"/>
          <w:szCs w:val="22"/>
          <w:lang w:val="fr-FR" w:eastAsia="en-GB"/>
        </w:rPr>
        <w:t>le moteur</w:t>
      </w:r>
      <w:r w:rsidR="001D16D9">
        <w:rPr>
          <w:rFonts w:ascii="Arial" w:hAnsi="Arial" w:cs="Arial"/>
          <w:color w:val="000000"/>
          <w:sz w:val="22"/>
          <w:szCs w:val="22"/>
          <w:lang w:val="fr-FR" w:eastAsia="en-GB"/>
        </w:rPr>
        <w:t xml:space="preserve"> </w:t>
      </w:r>
      <w:r>
        <w:rPr>
          <w:rFonts w:ascii="Arial" w:hAnsi="Arial" w:cs="Arial"/>
          <w:color w:val="000000"/>
          <w:sz w:val="22"/>
          <w:szCs w:val="22"/>
          <w:lang w:val="fr-FR" w:eastAsia="en-GB"/>
        </w:rPr>
        <w:t xml:space="preserve">Dyneo+ </w:t>
      </w:r>
      <w:r w:rsidR="00896CC4">
        <w:rPr>
          <w:rFonts w:ascii="Arial" w:hAnsi="Arial" w:cs="Arial"/>
          <w:color w:val="000000"/>
          <w:sz w:val="22"/>
          <w:szCs w:val="22"/>
          <w:lang w:val="fr-FR" w:eastAsia="en-GB"/>
        </w:rPr>
        <w:t xml:space="preserve">associé à un variateur de vitesse, </w:t>
      </w:r>
      <w:r>
        <w:rPr>
          <w:rFonts w:ascii="Arial" w:hAnsi="Arial" w:cs="Arial"/>
          <w:color w:val="000000"/>
          <w:sz w:val="22"/>
          <w:szCs w:val="22"/>
          <w:lang w:val="fr-FR" w:eastAsia="en-GB"/>
        </w:rPr>
        <w:t xml:space="preserve">est éligible </w:t>
      </w:r>
      <w:r w:rsidRPr="008A2BEE">
        <w:rPr>
          <w:rFonts w:ascii="Arial" w:hAnsi="Arial" w:cs="Arial"/>
          <w:color w:val="000000"/>
          <w:sz w:val="22"/>
          <w:szCs w:val="22"/>
          <w:lang w:val="fr-FR" w:eastAsia="en-GB"/>
        </w:rPr>
        <w:t>a</w:t>
      </w:r>
      <w:r>
        <w:rPr>
          <w:rFonts w:ascii="Arial" w:hAnsi="Arial" w:cs="Arial"/>
          <w:color w:val="000000"/>
          <w:sz w:val="22"/>
          <w:szCs w:val="22"/>
          <w:lang w:val="fr-FR" w:eastAsia="en-GB"/>
        </w:rPr>
        <w:t>ux</w:t>
      </w:r>
      <w:r w:rsidRPr="008A2BEE">
        <w:rPr>
          <w:rFonts w:ascii="Arial" w:hAnsi="Arial" w:cs="Arial"/>
          <w:color w:val="000000"/>
          <w:sz w:val="22"/>
          <w:szCs w:val="22"/>
          <w:lang w:val="fr-FR" w:eastAsia="en-GB"/>
        </w:rPr>
        <w:t xml:space="preserve"> </w:t>
      </w:r>
      <w:r>
        <w:rPr>
          <w:rFonts w:ascii="Arial" w:hAnsi="Arial" w:cs="Arial"/>
          <w:color w:val="000000"/>
          <w:sz w:val="22"/>
          <w:szCs w:val="22"/>
          <w:lang w:val="fr-FR" w:eastAsia="en-GB"/>
        </w:rPr>
        <w:t>C</w:t>
      </w:r>
      <w:r w:rsidRPr="008A2BEE">
        <w:rPr>
          <w:rFonts w:ascii="Arial" w:hAnsi="Arial" w:cs="Arial"/>
          <w:color w:val="000000"/>
          <w:sz w:val="22"/>
          <w:szCs w:val="22"/>
          <w:lang w:val="fr-FR" w:eastAsia="en-GB"/>
        </w:rPr>
        <w:t>ertificats d’</w:t>
      </w:r>
      <w:r>
        <w:rPr>
          <w:rFonts w:ascii="Arial" w:hAnsi="Arial" w:cs="Arial"/>
          <w:color w:val="000000"/>
          <w:sz w:val="22"/>
          <w:szCs w:val="22"/>
          <w:lang w:val="fr-FR" w:eastAsia="en-GB"/>
        </w:rPr>
        <w:t>E</w:t>
      </w:r>
      <w:r w:rsidRPr="008A2BEE">
        <w:rPr>
          <w:rFonts w:ascii="Arial" w:hAnsi="Arial" w:cs="Arial"/>
          <w:color w:val="000000"/>
          <w:sz w:val="22"/>
          <w:szCs w:val="22"/>
          <w:lang w:val="fr-FR" w:eastAsia="en-GB"/>
        </w:rPr>
        <w:t>conomie d’</w:t>
      </w:r>
      <w:r>
        <w:rPr>
          <w:rFonts w:ascii="Arial" w:hAnsi="Arial" w:cs="Arial"/>
          <w:color w:val="000000"/>
          <w:sz w:val="22"/>
          <w:szCs w:val="22"/>
          <w:lang w:val="fr-FR" w:eastAsia="en-GB"/>
        </w:rPr>
        <w:t>E</w:t>
      </w:r>
      <w:r w:rsidRPr="008A2BEE">
        <w:rPr>
          <w:rFonts w:ascii="Arial" w:hAnsi="Arial" w:cs="Arial"/>
          <w:color w:val="000000"/>
          <w:sz w:val="22"/>
          <w:szCs w:val="22"/>
          <w:lang w:val="fr-FR" w:eastAsia="en-GB"/>
        </w:rPr>
        <w:t>nergie</w:t>
      </w:r>
      <w:r>
        <w:rPr>
          <w:rFonts w:ascii="Arial" w:hAnsi="Arial" w:cs="Arial"/>
          <w:color w:val="000000"/>
          <w:sz w:val="22"/>
          <w:szCs w:val="22"/>
          <w:lang w:val="fr-FR" w:eastAsia="en-GB"/>
        </w:rPr>
        <w:t xml:space="preserve"> qui, au travers de l</w:t>
      </w:r>
      <w:r w:rsidRPr="00E914A9">
        <w:rPr>
          <w:rFonts w:ascii="Arial" w:hAnsi="Arial" w:cs="Arial"/>
          <w:color w:val="000000"/>
          <w:sz w:val="22"/>
          <w:szCs w:val="22"/>
          <w:lang w:val="fr-FR" w:eastAsia="en-GB"/>
        </w:rPr>
        <w:t>a fiche</w:t>
      </w:r>
      <w:r>
        <w:rPr>
          <w:rFonts w:ascii="Arial" w:hAnsi="Arial" w:cs="Arial"/>
          <w:color w:val="000000"/>
          <w:sz w:val="22"/>
          <w:szCs w:val="22"/>
          <w:lang w:val="fr-FR" w:eastAsia="en-GB"/>
        </w:rPr>
        <w:t xml:space="preserve"> d’action standardisée</w:t>
      </w:r>
      <w:r w:rsidRPr="00E914A9">
        <w:rPr>
          <w:rFonts w:ascii="Arial" w:hAnsi="Arial" w:cs="Arial"/>
          <w:color w:val="000000"/>
          <w:sz w:val="22"/>
          <w:szCs w:val="22"/>
          <w:lang w:val="fr-FR" w:eastAsia="en-GB"/>
        </w:rPr>
        <w:t xml:space="preserve"> IND-UT-</w:t>
      </w:r>
      <w:r w:rsidR="001D16D9">
        <w:rPr>
          <w:rFonts w:ascii="Arial" w:hAnsi="Arial" w:cs="Arial"/>
          <w:color w:val="000000"/>
          <w:sz w:val="22"/>
          <w:szCs w:val="22"/>
          <w:lang w:val="fr-FR" w:eastAsia="en-GB"/>
        </w:rPr>
        <w:t>1</w:t>
      </w:r>
      <w:r w:rsidRPr="00E914A9">
        <w:rPr>
          <w:rFonts w:ascii="Arial" w:hAnsi="Arial" w:cs="Arial"/>
          <w:color w:val="000000"/>
          <w:sz w:val="22"/>
          <w:szCs w:val="22"/>
          <w:lang w:val="fr-FR" w:eastAsia="en-GB"/>
        </w:rPr>
        <w:t>14, valoris</w:t>
      </w:r>
      <w:r>
        <w:rPr>
          <w:rFonts w:ascii="Arial" w:hAnsi="Arial" w:cs="Arial"/>
          <w:color w:val="000000"/>
          <w:sz w:val="22"/>
          <w:szCs w:val="22"/>
          <w:lang w:val="fr-FR" w:eastAsia="en-GB"/>
        </w:rPr>
        <w:t>ent</w:t>
      </w:r>
      <w:r w:rsidRPr="00E914A9">
        <w:rPr>
          <w:rFonts w:ascii="Arial" w:hAnsi="Arial" w:cs="Arial"/>
          <w:color w:val="000000"/>
          <w:sz w:val="22"/>
          <w:szCs w:val="22"/>
          <w:lang w:val="fr-FR" w:eastAsia="en-GB"/>
        </w:rPr>
        <w:t xml:space="preserve"> à un niveau très élevé les solutions synchrones à aimant</w:t>
      </w:r>
      <w:r>
        <w:rPr>
          <w:rFonts w:ascii="Arial" w:hAnsi="Arial" w:cs="Arial"/>
          <w:color w:val="000000"/>
          <w:sz w:val="22"/>
          <w:szCs w:val="22"/>
          <w:lang w:val="fr-FR" w:eastAsia="en-GB"/>
        </w:rPr>
        <w:t xml:space="preserve">s pour </w:t>
      </w:r>
      <w:r w:rsidR="001D16D9">
        <w:rPr>
          <w:rFonts w:ascii="Arial" w:hAnsi="Arial" w:cs="Arial"/>
          <w:color w:val="000000"/>
          <w:sz w:val="22"/>
          <w:szCs w:val="22"/>
          <w:lang w:val="fr-FR" w:eastAsia="en-GB"/>
        </w:rPr>
        <w:t xml:space="preserve">toutes les </w:t>
      </w:r>
      <w:r>
        <w:rPr>
          <w:rFonts w:ascii="Arial" w:hAnsi="Arial" w:cs="Arial"/>
          <w:color w:val="000000"/>
          <w:sz w:val="22"/>
          <w:szCs w:val="22"/>
          <w:lang w:val="fr-FR" w:eastAsia="en-GB"/>
        </w:rPr>
        <w:t xml:space="preserve">applications de </w:t>
      </w:r>
      <w:r w:rsidR="001D16D9">
        <w:rPr>
          <w:rFonts w:ascii="Arial" w:hAnsi="Arial" w:cs="Arial"/>
          <w:color w:val="000000"/>
          <w:sz w:val="22"/>
          <w:szCs w:val="22"/>
          <w:lang w:val="fr-FR" w:eastAsia="en-GB"/>
        </w:rPr>
        <w:t>la réfrigération</w:t>
      </w:r>
      <w:r>
        <w:rPr>
          <w:rFonts w:ascii="Arial" w:hAnsi="Arial" w:cs="Arial"/>
          <w:color w:val="000000"/>
          <w:sz w:val="22"/>
          <w:szCs w:val="22"/>
          <w:lang w:val="fr-FR" w:eastAsia="en-GB"/>
        </w:rPr>
        <w:t>. Ce dispositif permet donc de</w:t>
      </w:r>
      <w:r w:rsidR="009742BB">
        <w:rPr>
          <w:rFonts w:ascii="Arial" w:hAnsi="Arial" w:cs="Arial"/>
          <w:color w:val="000000"/>
          <w:sz w:val="22"/>
          <w:szCs w:val="22"/>
          <w:lang w:val="fr-FR" w:eastAsia="en-GB"/>
        </w:rPr>
        <w:t xml:space="preserve"> réduire considérablement les temps de R</w:t>
      </w:r>
      <w:r w:rsidR="00CD3C76">
        <w:rPr>
          <w:rFonts w:ascii="Arial" w:hAnsi="Arial" w:cs="Arial"/>
          <w:color w:val="000000"/>
          <w:sz w:val="22"/>
          <w:szCs w:val="22"/>
          <w:lang w:val="fr-FR" w:eastAsia="en-GB"/>
        </w:rPr>
        <w:t>OI</w:t>
      </w:r>
      <w:r w:rsidR="009742BB">
        <w:rPr>
          <w:rFonts w:ascii="Arial" w:hAnsi="Arial" w:cs="Arial"/>
          <w:color w:val="000000"/>
          <w:sz w:val="22"/>
          <w:szCs w:val="22"/>
          <w:lang w:val="fr-FR" w:eastAsia="en-GB"/>
        </w:rPr>
        <w:t xml:space="preserve"> en plus des </w:t>
      </w:r>
      <w:r>
        <w:rPr>
          <w:rFonts w:ascii="Arial" w:hAnsi="Arial" w:cs="Arial"/>
          <w:color w:val="000000"/>
          <w:sz w:val="22"/>
          <w:szCs w:val="22"/>
          <w:lang w:val="fr-FR" w:eastAsia="en-GB"/>
        </w:rPr>
        <w:t xml:space="preserve">économies d’énergie réalisées. </w:t>
      </w:r>
    </w:p>
    <w:p w14:paraId="672E5AF6" w14:textId="77777777" w:rsidR="008852AA" w:rsidRDefault="008852AA" w:rsidP="00846735">
      <w:pPr>
        <w:shd w:val="clear" w:color="auto" w:fill="FFFFFF"/>
        <w:spacing w:line="360" w:lineRule="auto"/>
        <w:outlineLvl w:val="0"/>
        <w:rPr>
          <w:rFonts w:ascii="Arial" w:hAnsi="Arial" w:cs="Arial"/>
          <w:color w:val="000000"/>
          <w:sz w:val="22"/>
          <w:szCs w:val="22"/>
          <w:lang w:val="fr-FR" w:eastAsia="en-GB"/>
        </w:rPr>
      </w:pPr>
    </w:p>
    <w:p w14:paraId="60CE025D" w14:textId="5CF60EBC" w:rsidR="000F2D3E" w:rsidRDefault="00E914A9" w:rsidP="005A4FB5">
      <w:pPr>
        <w:shd w:val="clear" w:color="auto" w:fill="FFFFFF"/>
        <w:spacing w:line="360" w:lineRule="auto"/>
        <w:outlineLvl w:val="0"/>
        <w:rPr>
          <w:rFonts w:ascii="Arial" w:hAnsi="Arial" w:cs="Arial"/>
          <w:color w:val="000000"/>
          <w:sz w:val="22"/>
          <w:szCs w:val="22"/>
          <w:lang w:val="fr-FR" w:eastAsia="en-GB"/>
        </w:rPr>
      </w:pPr>
      <w:r>
        <w:rPr>
          <w:rFonts w:ascii="Arial" w:hAnsi="Arial" w:cs="Arial"/>
          <w:color w:val="000000"/>
          <w:sz w:val="22"/>
          <w:szCs w:val="22"/>
          <w:lang w:val="fr-FR" w:eastAsia="en-GB"/>
        </w:rPr>
        <w:t>Respect</w:t>
      </w:r>
      <w:r w:rsidR="003B5A63">
        <w:rPr>
          <w:rFonts w:ascii="Arial" w:hAnsi="Arial" w:cs="Arial"/>
          <w:color w:val="000000"/>
          <w:sz w:val="22"/>
          <w:szCs w:val="22"/>
          <w:lang w:val="fr-FR" w:eastAsia="en-GB"/>
        </w:rPr>
        <w:t xml:space="preserve"> de l’environnement, </w:t>
      </w:r>
      <w:r w:rsidR="003317BC">
        <w:rPr>
          <w:rFonts w:ascii="Arial" w:hAnsi="Arial" w:cs="Arial"/>
          <w:color w:val="000000"/>
          <w:sz w:val="22"/>
          <w:szCs w:val="22"/>
          <w:lang w:val="fr-FR" w:eastAsia="en-GB"/>
        </w:rPr>
        <w:t>performance</w:t>
      </w:r>
      <w:r w:rsidR="003B5A63">
        <w:rPr>
          <w:rFonts w:ascii="Arial" w:hAnsi="Arial" w:cs="Arial"/>
          <w:color w:val="000000"/>
          <w:sz w:val="22"/>
          <w:szCs w:val="22"/>
          <w:lang w:val="fr-FR" w:eastAsia="en-GB"/>
        </w:rPr>
        <w:t xml:space="preserve"> énergétique</w:t>
      </w:r>
      <w:r w:rsidR="00B91BF0">
        <w:rPr>
          <w:rFonts w:ascii="Arial" w:hAnsi="Arial" w:cs="Arial"/>
          <w:color w:val="000000"/>
          <w:sz w:val="22"/>
          <w:szCs w:val="22"/>
          <w:lang w:val="fr-FR" w:eastAsia="en-GB"/>
        </w:rPr>
        <w:t xml:space="preserve"> </w:t>
      </w:r>
      <w:r w:rsidR="00F146E0">
        <w:rPr>
          <w:rFonts w:ascii="Arial" w:hAnsi="Arial" w:cs="Arial"/>
          <w:color w:val="000000"/>
          <w:sz w:val="22"/>
          <w:szCs w:val="22"/>
          <w:lang w:val="fr-FR" w:eastAsia="en-GB"/>
        </w:rPr>
        <w:t xml:space="preserve">et fiabilité </w:t>
      </w:r>
      <w:r w:rsidR="003B5A63">
        <w:rPr>
          <w:rFonts w:ascii="Arial" w:hAnsi="Arial" w:cs="Arial"/>
          <w:color w:val="000000"/>
          <w:sz w:val="22"/>
          <w:szCs w:val="22"/>
          <w:lang w:val="fr-FR" w:eastAsia="en-GB"/>
        </w:rPr>
        <w:t xml:space="preserve">au top niveau, les moteurs </w:t>
      </w:r>
      <w:r w:rsidR="003B5A63" w:rsidRPr="003B5A63">
        <w:rPr>
          <w:rFonts w:ascii="Arial" w:hAnsi="Arial" w:cs="Arial"/>
          <w:color w:val="000000"/>
          <w:sz w:val="22"/>
          <w:szCs w:val="22"/>
          <w:lang w:val="fr-FR" w:eastAsia="en-GB"/>
        </w:rPr>
        <w:t xml:space="preserve">Dyneo+ </w:t>
      </w:r>
      <w:r w:rsidR="00B91BF0">
        <w:rPr>
          <w:rFonts w:ascii="Arial" w:hAnsi="Arial" w:cs="Arial"/>
          <w:color w:val="000000"/>
          <w:sz w:val="22"/>
          <w:szCs w:val="22"/>
          <w:lang w:val="fr-FR" w:eastAsia="en-GB"/>
        </w:rPr>
        <w:t xml:space="preserve">constituent </w:t>
      </w:r>
      <w:r w:rsidRPr="003B5A63">
        <w:rPr>
          <w:rFonts w:ascii="Arial" w:hAnsi="Arial" w:cs="Arial"/>
          <w:color w:val="000000"/>
          <w:sz w:val="22"/>
          <w:szCs w:val="22"/>
          <w:lang w:val="fr-FR" w:eastAsia="en-GB"/>
        </w:rPr>
        <w:t>une solution d’entraînement parfaitement en adéquation avec les besoins de produc</w:t>
      </w:r>
      <w:r w:rsidR="00BB19DD">
        <w:rPr>
          <w:rFonts w:ascii="Arial" w:hAnsi="Arial" w:cs="Arial"/>
          <w:color w:val="000000"/>
          <w:sz w:val="22"/>
          <w:szCs w:val="22"/>
          <w:lang w:val="fr-FR" w:eastAsia="en-GB"/>
        </w:rPr>
        <w:t>tivité</w:t>
      </w:r>
      <w:r w:rsidRPr="003B5A63">
        <w:rPr>
          <w:rFonts w:ascii="Arial" w:hAnsi="Arial" w:cs="Arial"/>
          <w:color w:val="000000"/>
          <w:sz w:val="22"/>
          <w:szCs w:val="22"/>
          <w:lang w:val="fr-FR" w:eastAsia="en-GB"/>
        </w:rPr>
        <w:t xml:space="preserve"> </w:t>
      </w:r>
      <w:r w:rsidR="00BB19DD">
        <w:rPr>
          <w:rFonts w:ascii="Arial" w:hAnsi="Arial" w:cs="Arial"/>
          <w:color w:val="000000"/>
          <w:sz w:val="22"/>
          <w:szCs w:val="22"/>
          <w:lang w:val="fr-FR" w:eastAsia="en-GB"/>
        </w:rPr>
        <w:t>optimisée de l’industrie de la réfrigération</w:t>
      </w:r>
      <w:r w:rsidR="00A86B6B">
        <w:rPr>
          <w:rFonts w:ascii="Arial" w:hAnsi="Arial" w:cs="Arial"/>
          <w:color w:val="000000"/>
          <w:sz w:val="22"/>
          <w:szCs w:val="22"/>
          <w:lang w:val="fr-FR" w:eastAsia="en-GB"/>
        </w:rPr>
        <w:t xml:space="preserve">. </w:t>
      </w:r>
    </w:p>
    <w:p w14:paraId="1937E179" w14:textId="77777777" w:rsidR="00A86B6B" w:rsidRPr="008852AA" w:rsidRDefault="00A86B6B" w:rsidP="005A4FB5">
      <w:pPr>
        <w:shd w:val="clear" w:color="auto" w:fill="FFFFFF"/>
        <w:spacing w:line="360" w:lineRule="auto"/>
        <w:outlineLvl w:val="0"/>
        <w:rPr>
          <w:rFonts w:ascii="Arial" w:hAnsi="Arial" w:cs="Arial"/>
          <w:color w:val="000000"/>
          <w:sz w:val="22"/>
          <w:szCs w:val="22"/>
          <w:lang w:val="fr-FR" w:eastAsia="en-GB"/>
        </w:rPr>
      </w:pPr>
    </w:p>
    <w:p w14:paraId="07FA3B08" w14:textId="25B75024" w:rsidR="000F2D3E" w:rsidRDefault="000F2D3E" w:rsidP="005A4FB5">
      <w:pPr>
        <w:shd w:val="clear" w:color="auto" w:fill="FFFFFF"/>
        <w:spacing w:line="360" w:lineRule="auto"/>
        <w:outlineLvl w:val="0"/>
        <w:rPr>
          <w:rFonts w:ascii="Arial" w:hAnsi="Arial"/>
          <w:sz w:val="22"/>
          <w:lang w:val="fr-FR"/>
        </w:rPr>
      </w:pPr>
    </w:p>
    <w:p w14:paraId="7EE08678" w14:textId="77777777" w:rsidR="00B45AFC" w:rsidRPr="002F570B" w:rsidRDefault="005841F3" w:rsidP="00313E35">
      <w:pPr>
        <w:spacing w:line="360" w:lineRule="auto"/>
        <w:ind w:right="-482"/>
        <w:jc w:val="center"/>
        <w:rPr>
          <w:rFonts w:ascii="Arial" w:hAnsi="Arial" w:cs="Arial"/>
          <w:color w:val="000000" w:themeColor="text1"/>
          <w:sz w:val="22"/>
          <w:szCs w:val="22"/>
          <w:lang w:val="fr-FR"/>
        </w:rPr>
      </w:pPr>
      <w:r w:rsidRPr="002F570B">
        <w:rPr>
          <w:rFonts w:ascii="Arial" w:hAnsi="Arial" w:cs="Arial"/>
          <w:b/>
          <w:color w:val="000000" w:themeColor="text1"/>
          <w:sz w:val="22"/>
          <w:szCs w:val="22"/>
          <w:lang w:val="fr-FR"/>
        </w:rPr>
        <w:t>FIN</w:t>
      </w:r>
    </w:p>
    <w:p w14:paraId="0693A262" w14:textId="77777777" w:rsidR="004517A8" w:rsidRPr="002F570B" w:rsidRDefault="004517A8" w:rsidP="00313E35">
      <w:pPr>
        <w:spacing w:line="360" w:lineRule="auto"/>
        <w:ind w:right="219"/>
        <w:rPr>
          <w:rFonts w:ascii="Arial" w:hAnsi="Arial" w:cs="Arial"/>
          <w:b/>
          <w:color w:val="000000"/>
          <w:spacing w:val="2"/>
          <w:sz w:val="18"/>
          <w:szCs w:val="18"/>
          <w:lang w:val="fr-FR"/>
        </w:rPr>
      </w:pPr>
    </w:p>
    <w:p w14:paraId="68C93595" w14:textId="77777777" w:rsidR="00BB1E6C" w:rsidRPr="002F570B" w:rsidRDefault="00BB1E6C" w:rsidP="00313E35">
      <w:pPr>
        <w:spacing w:line="360" w:lineRule="auto"/>
        <w:rPr>
          <w:rFonts w:ascii="Arial" w:hAnsi="Arial" w:cs="Arial"/>
          <w:b/>
          <w:sz w:val="18"/>
          <w:szCs w:val="21"/>
          <w:lang w:val="fr-FR"/>
        </w:rPr>
      </w:pPr>
    </w:p>
    <w:p w14:paraId="0A1986E0" w14:textId="77777777" w:rsidR="00E4619D" w:rsidRPr="00860303" w:rsidRDefault="00E4619D" w:rsidP="00E4619D">
      <w:pPr>
        <w:rPr>
          <w:rFonts w:ascii="Arial" w:hAnsi="Arial" w:cs="Arial"/>
          <w:b/>
          <w:bCs/>
          <w:sz w:val="18"/>
          <w:szCs w:val="18"/>
          <w:lang w:val="fr-FR"/>
        </w:rPr>
      </w:pPr>
      <w:r w:rsidRPr="00860303">
        <w:rPr>
          <w:rFonts w:ascii="Arial" w:hAnsi="Arial" w:cs="Arial"/>
          <w:b/>
          <w:bCs/>
          <w:sz w:val="18"/>
          <w:szCs w:val="18"/>
          <w:lang w:val="fr-FR"/>
        </w:rPr>
        <w:t>A propos de Nidec</w:t>
      </w:r>
    </w:p>
    <w:p w14:paraId="1057E884" w14:textId="77777777" w:rsidR="00E4619D" w:rsidRPr="00860303" w:rsidRDefault="00E4619D" w:rsidP="00E4619D">
      <w:pPr>
        <w:rPr>
          <w:rFonts w:ascii="Arial" w:hAnsi="Arial" w:cs="Arial"/>
          <w:sz w:val="18"/>
          <w:szCs w:val="18"/>
          <w:lang w:val="fr-FR"/>
        </w:rPr>
      </w:pPr>
    </w:p>
    <w:p w14:paraId="177FB8B8" w14:textId="77777777" w:rsidR="00E4619D" w:rsidRDefault="00E4619D" w:rsidP="00E4619D">
      <w:pPr>
        <w:rPr>
          <w:rFonts w:ascii="Arial" w:hAnsi="Arial" w:cs="Arial"/>
          <w:sz w:val="18"/>
          <w:szCs w:val="18"/>
          <w:lang w:val="fr-FR"/>
        </w:rPr>
      </w:pPr>
      <w:r>
        <w:rPr>
          <w:rFonts w:ascii="Arial" w:hAnsi="Arial" w:cs="Arial"/>
          <w:sz w:val="18"/>
          <w:szCs w:val="18"/>
          <w:lang w:val="fr-FR"/>
        </w:rPr>
        <w:t>Nidec a été fondé à Kyoto,</w:t>
      </w:r>
      <w:r w:rsidRPr="00EA6A8D">
        <w:rPr>
          <w:rFonts w:ascii="Arial" w:hAnsi="Arial" w:cs="Arial"/>
          <w:sz w:val="18"/>
          <w:szCs w:val="18"/>
          <w:lang w:val="fr-FR"/>
        </w:rPr>
        <w:t xml:space="preserve"> au Japon, en 1973, par son Président et Directeur Général, Shigenobu Nagamori. En 1979, Nidec a été la première entreprise au monde à commercialiser avec succès un entraînement direct pour disques durs, à base de moteur à courant continu sans balais. Depuis lors, la société est devenue un leader mondial de la fabrication de moteurs, avec plus de 300 filiales employant 120 000 personnes dans le monde, et un chiffre</w:t>
      </w:r>
      <w:r>
        <w:rPr>
          <w:rFonts w:ascii="Arial" w:hAnsi="Arial" w:cs="Arial"/>
          <w:sz w:val="18"/>
          <w:szCs w:val="18"/>
          <w:lang w:val="fr-FR"/>
        </w:rPr>
        <w:t xml:space="preserve"> d’affaires annuel d’environ 13,</w:t>
      </w:r>
      <w:r w:rsidRPr="00EA6A8D">
        <w:rPr>
          <w:rFonts w:ascii="Arial" w:hAnsi="Arial" w:cs="Arial"/>
          <w:sz w:val="18"/>
          <w:szCs w:val="18"/>
          <w:lang w:val="fr-FR"/>
        </w:rPr>
        <w:t>7 milliards de dollars. On trouve les moteurs, variateurs, générateurs et autres produits Nidec dans un large éventail d’applications diverses, notamment dans des ordinateurs, des smartphones, des appareils ménagers, des voitures, des usines, des robots et autres.</w:t>
      </w:r>
    </w:p>
    <w:p w14:paraId="19DE1721" w14:textId="77777777" w:rsidR="00E4619D" w:rsidRPr="00EA6A8D" w:rsidRDefault="00E4619D" w:rsidP="00E4619D">
      <w:pPr>
        <w:rPr>
          <w:rFonts w:ascii="Arial" w:hAnsi="Arial" w:cs="Arial"/>
          <w:sz w:val="18"/>
          <w:szCs w:val="18"/>
          <w:lang w:val="fr-FR"/>
        </w:rPr>
      </w:pPr>
    </w:p>
    <w:p w14:paraId="782A0DE0" w14:textId="77777777" w:rsidR="00E4619D" w:rsidRPr="00860303" w:rsidRDefault="00E4619D" w:rsidP="00E4619D">
      <w:pPr>
        <w:ind w:right="219"/>
        <w:rPr>
          <w:rFonts w:ascii="Arial" w:hAnsi="Arial" w:cs="Arial"/>
          <w:b/>
          <w:color w:val="000000"/>
          <w:spacing w:val="2"/>
          <w:sz w:val="18"/>
          <w:lang w:val="fr-FR"/>
        </w:rPr>
      </w:pPr>
    </w:p>
    <w:p w14:paraId="00632FC2" w14:textId="77777777" w:rsidR="00E4619D" w:rsidRPr="002F570B" w:rsidRDefault="00E4619D" w:rsidP="00E4619D">
      <w:pPr>
        <w:ind w:right="219"/>
        <w:rPr>
          <w:rFonts w:ascii="Arial" w:hAnsi="Arial" w:cs="Arial"/>
          <w:b/>
          <w:color w:val="000000"/>
          <w:spacing w:val="2"/>
          <w:sz w:val="18"/>
          <w:lang w:val="fr-FR"/>
        </w:rPr>
      </w:pPr>
      <w:r w:rsidRPr="002F570B">
        <w:rPr>
          <w:rFonts w:ascii="Arial" w:hAnsi="Arial" w:cs="Arial"/>
          <w:b/>
          <w:color w:val="000000"/>
          <w:sz w:val="18"/>
          <w:lang w:val="fr-FR"/>
        </w:rPr>
        <w:t>A propos de Leroy-Somer</w:t>
      </w:r>
    </w:p>
    <w:p w14:paraId="782BCFCF" w14:textId="77777777" w:rsidR="00E4619D" w:rsidRPr="002F570B" w:rsidRDefault="00E4619D" w:rsidP="00E4619D">
      <w:pPr>
        <w:ind w:right="219"/>
        <w:rPr>
          <w:rFonts w:ascii="Arial" w:hAnsi="Arial" w:cs="Arial"/>
          <w:b/>
          <w:color w:val="000000"/>
          <w:spacing w:val="2"/>
          <w:sz w:val="18"/>
          <w:lang w:val="fr-FR"/>
        </w:rPr>
      </w:pPr>
    </w:p>
    <w:p w14:paraId="43D02A17" w14:textId="77777777" w:rsidR="00E4619D" w:rsidRDefault="00E4619D" w:rsidP="00E4619D">
      <w:pPr>
        <w:rPr>
          <w:rFonts w:ascii="Arial" w:hAnsi="Arial" w:cs="Arial"/>
          <w:sz w:val="18"/>
          <w:lang w:val="fr-FR"/>
        </w:rPr>
      </w:pPr>
      <w:r w:rsidRPr="00860303">
        <w:rPr>
          <w:rFonts w:ascii="Arial" w:hAnsi="Arial" w:cs="Arial"/>
          <w:sz w:val="18"/>
          <w:lang w:val="fr-FR"/>
        </w:rPr>
        <w:t xml:space="preserve">Leroy-Somer est un des leaders mondiaux en systèmes d'entraînement électromécaniques et électroniques et le leader mondial en alternateurs industriels. Créée en 1919, Leroy-Somer est une entreprise française qui emploie </w:t>
      </w:r>
      <w:r>
        <w:rPr>
          <w:rFonts w:ascii="Arial" w:hAnsi="Arial" w:cs="Arial"/>
          <w:sz w:val="18"/>
          <w:lang w:val="fr-FR"/>
        </w:rPr>
        <w:t>près de 6200</w:t>
      </w:r>
      <w:r w:rsidRPr="00860303">
        <w:rPr>
          <w:rFonts w:ascii="Arial" w:hAnsi="Arial" w:cs="Arial"/>
          <w:sz w:val="18"/>
          <w:lang w:val="fr-FR"/>
        </w:rPr>
        <w:t xml:space="preserve"> personnes </w:t>
      </w:r>
      <w:r>
        <w:rPr>
          <w:rFonts w:ascii="Arial" w:hAnsi="Arial" w:cs="Arial"/>
          <w:sz w:val="18"/>
          <w:lang w:val="fr-FR"/>
        </w:rPr>
        <w:t>à travers</w:t>
      </w:r>
      <w:r w:rsidRPr="00860303">
        <w:rPr>
          <w:rFonts w:ascii="Arial" w:hAnsi="Arial" w:cs="Arial"/>
          <w:sz w:val="18"/>
          <w:lang w:val="fr-FR"/>
        </w:rPr>
        <w:t xml:space="preserve"> le monde.</w:t>
      </w:r>
    </w:p>
    <w:p w14:paraId="3DB2327B" w14:textId="7847803B" w:rsidR="004A0233" w:rsidRPr="004A0233" w:rsidRDefault="004A0233" w:rsidP="004A0233">
      <w:pPr>
        <w:ind w:right="219"/>
        <w:rPr>
          <w:rFonts w:ascii="Arial" w:hAnsi="Arial"/>
          <w:sz w:val="22"/>
          <w:lang w:val="fr-FR"/>
        </w:rPr>
      </w:pPr>
    </w:p>
    <w:sectPr w:rsidR="004A0233" w:rsidRPr="004A0233" w:rsidSect="008A3109">
      <w:headerReference w:type="even" r:id="rId14"/>
      <w:headerReference w:type="default" r:id="rId15"/>
      <w:footerReference w:type="even" r:id="rId16"/>
      <w:footerReference w:type="default" r:id="rId17"/>
      <w:headerReference w:type="first" r:id="rId18"/>
      <w:footerReference w:type="first" r:id="rId19"/>
      <w:pgSz w:w="11906" w:h="16838"/>
      <w:pgMar w:top="1135" w:right="1274" w:bottom="1440" w:left="1440" w:header="720" w:footer="73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FD46E4" w14:textId="77777777" w:rsidR="00992661" w:rsidRDefault="00992661">
      <w:r>
        <w:separator/>
      </w:r>
    </w:p>
  </w:endnote>
  <w:endnote w:type="continuationSeparator" w:id="0">
    <w:p w14:paraId="0F4DCE67" w14:textId="77777777" w:rsidR="00992661" w:rsidRDefault="00992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otham Light">
    <w:altName w:val="Gotham Light"/>
    <w:panose1 w:val="00000000000000000000"/>
    <w:charset w:val="00"/>
    <w:family w:val="swiss"/>
    <w:notTrueType/>
    <w:pitch w:val="default"/>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D5AED" w14:textId="77777777" w:rsidR="00165161" w:rsidRDefault="0016516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7A9B0C" w14:textId="77777777" w:rsidR="00464B16" w:rsidRDefault="00464B16" w:rsidP="00464B16">
    <w:pPr>
      <w:pStyle w:val="Pieddepage"/>
      <w:rPr>
        <w:noProof/>
        <w:lang w:eastAsia="en-GB"/>
      </w:rPr>
    </w:pPr>
  </w:p>
  <w:p w14:paraId="479AE7DC" w14:textId="77777777" w:rsidR="00464B16" w:rsidRDefault="00C8011D" w:rsidP="00464B16">
    <w:pPr>
      <w:pStyle w:val="Pieddepage"/>
      <w:rPr>
        <w:noProof/>
        <w:lang w:eastAsia="en-GB"/>
      </w:rPr>
    </w:pPr>
    <w:r>
      <w:rPr>
        <w:noProof/>
        <w:lang w:val="fr-FR" w:eastAsia="fr-FR"/>
      </w:rPr>
      <mc:AlternateContent>
        <mc:Choice Requires="wps">
          <w:drawing>
            <wp:anchor distT="0" distB="0" distL="114300" distR="114300" simplePos="0" relativeHeight="251659264" behindDoc="0" locked="0" layoutInCell="1" allowOverlap="1" wp14:anchorId="63EBA591" wp14:editId="623B9267">
              <wp:simplePos x="0" y="0"/>
              <wp:positionH relativeFrom="column">
                <wp:posOffset>3125337</wp:posOffset>
              </wp:positionH>
              <wp:positionV relativeFrom="paragraph">
                <wp:posOffset>109286</wp:posOffset>
              </wp:positionV>
              <wp:extent cx="3377821" cy="730156"/>
              <wp:effectExtent l="0" t="0" r="0" b="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7821" cy="7301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BDB03"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98DF80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CS 10015 - Bld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670FACA"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5751CD7B" w14:textId="77777777" w:rsidR="003E3955" w:rsidRPr="003E3955" w:rsidRDefault="00EB2ADB" w:rsidP="003D5A56">
                          <w:pPr>
                            <w:rPr>
                              <w:rFonts w:ascii="Arial" w:hAnsi="Arial" w:cs="Arial"/>
                              <w:sz w:val="16"/>
                              <w:szCs w:val="16"/>
                            </w:rPr>
                          </w:pPr>
                          <w:hyperlink r:id="rId1" w:history="1">
                            <w:r w:rsidR="00165161" w:rsidRPr="005D46CE">
                              <w:rPr>
                                <w:rStyle w:val="Lienhypertexte"/>
                                <w:rFonts w:ascii="Arial" w:hAnsi="Arial" w:cs="Arial"/>
                                <w:sz w:val="16"/>
                                <w:szCs w:val="16"/>
                                <w:lang w:val="fr-FR"/>
                              </w:rPr>
                              <w:t>www.leroy-somer.com</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EBA591" id="_x0000_t202" coordsize="21600,21600" o:spt="202" path="m,l,21600r21600,l21600,xe">
              <v:stroke joinstyle="miter"/>
              <v:path gradientshapeok="t" o:connecttype="rect"/>
            </v:shapetype>
            <v:shape id="Text Box 9" o:spid="_x0000_s1028" type="#_x0000_t202" style="position:absolute;margin-left:246.1pt;margin-top:8.6pt;width:265.95pt;height: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" filled="f" stroked="f">
              <v:textbox>
                <w:txbxContent>
                  <w:p w14:paraId="6B7BDB03"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98DF80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CS 10015 - Bld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670FACA"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5751CD7B" w14:textId="77777777" w:rsidR="003E3955" w:rsidRPr="003E3955" w:rsidRDefault="00EB2ADB" w:rsidP="003D5A56">
                    <w:pPr>
                      <w:rPr>
                        <w:rFonts w:ascii="Arial" w:hAnsi="Arial" w:cs="Arial"/>
                        <w:sz w:val="16"/>
                        <w:szCs w:val="16"/>
                      </w:rPr>
                    </w:pPr>
                    <w:hyperlink r:id="rId2" w:history="1">
                      <w:r w:rsidR="00165161" w:rsidRPr="005D46CE">
                        <w:rPr>
                          <w:rStyle w:val="Lienhypertexte"/>
                          <w:rFonts w:ascii="Arial" w:hAnsi="Arial" w:cs="Arial"/>
                          <w:sz w:val="16"/>
                          <w:szCs w:val="16"/>
                          <w:lang w:val="fr-FR"/>
                        </w:rPr>
                        <w:t>www.leroy-somer.com</w:t>
                      </w:r>
                    </w:hyperlink>
                  </w:p>
                </w:txbxContent>
              </v:textbox>
            </v:shape>
          </w:pict>
        </mc:Fallback>
      </mc:AlternateContent>
    </w:r>
  </w:p>
  <w:p w14:paraId="1CBDCE39" w14:textId="77777777" w:rsidR="00E9085A" w:rsidRDefault="00E9085A" w:rsidP="00464B16">
    <w:pPr>
      <w:pStyle w:val="Pieddepage"/>
    </w:pPr>
  </w:p>
  <w:p w14:paraId="389D1861" w14:textId="77777777" w:rsidR="005A4017" w:rsidRDefault="005A4017" w:rsidP="00464B16">
    <w:pPr>
      <w:pStyle w:val="Pieddepage"/>
    </w:pPr>
    <w:r>
      <w:rPr>
        <w:noProof/>
        <w:lang w:val="fr-FR" w:eastAsia="fr-FR"/>
      </w:rPr>
      <w:drawing>
        <wp:inline distT="0" distB="0" distL="0" distR="0" wp14:anchorId="226C5462" wp14:editId="30EDFAB6">
          <wp:extent cx="2133600" cy="178398"/>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
                  <a:srcRect t="49007"/>
                  <a:stretch/>
                </pic:blipFill>
                <pic:spPr bwMode="auto">
                  <a:xfrm>
                    <a:off x="0" y="0"/>
                    <a:ext cx="2145378" cy="179383"/>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2AE9B" w14:textId="77777777" w:rsidR="00E9085A" w:rsidRDefault="00833F20" w:rsidP="00464B16">
    <w:pPr>
      <w:pStyle w:val="Pieddepage"/>
      <w:tabs>
        <w:tab w:val="left" w:pos="3969"/>
      </w:tabs>
      <w:spacing w:before="240"/>
      <w:ind w:firstLine="3969"/>
      <w:rPr>
        <w:rFonts w:ascii="Arial" w:hAnsi="Arial" w:cs="Arial"/>
        <w:color w:val="000080"/>
        <w:sz w:val="16"/>
        <w:szCs w:val="16"/>
        <w:lang w:val="de-DE"/>
      </w:rPr>
    </w:pPr>
    <w:r>
      <w:rPr>
        <w:noProof/>
        <w:lang w:val="fr-FR" w:eastAsia="fr-FR"/>
      </w:rPr>
      <mc:AlternateContent>
        <mc:Choice Requires="wps">
          <w:drawing>
            <wp:anchor distT="0" distB="0" distL="114300" distR="114300" simplePos="0" relativeHeight="251658240" behindDoc="0" locked="0" layoutInCell="1" allowOverlap="1" wp14:anchorId="4614B1CA" wp14:editId="22F5773D">
              <wp:simplePos x="0" y="0"/>
              <wp:positionH relativeFrom="column">
                <wp:posOffset>2750820</wp:posOffset>
              </wp:positionH>
              <wp:positionV relativeFrom="paragraph">
                <wp:posOffset>245110</wp:posOffset>
              </wp:positionV>
              <wp:extent cx="3858895" cy="441960"/>
              <wp:effectExtent l="0" t="0" r="635"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889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052BB"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Unit 79 Mochdre Industrial Estate, Newtown, SY16 4LE, UK</w:t>
                          </w:r>
                        </w:p>
                        <w:p w14:paraId="1722AE32" w14:textId="77777777" w:rsidR="00E9085A" w:rsidRPr="00967F1D" w:rsidRDefault="00E9085A">
                          <w:pPr>
                            <w:rPr>
                              <w:rFonts w:ascii="Arial" w:hAnsi="Arial" w:cs="Arial"/>
                              <w:color w:val="1F497D"/>
                              <w:sz w:val="16"/>
                              <w:szCs w:val="16"/>
                              <w:lang w:val="fr-FR"/>
                            </w:rPr>
                          </w:pPr>
                          <w:r w:rsidRPr="00967F1D">
                            <w:rPr>
                              <w:rFonts w:ascii="Arial" w:hAnsi="Arial" w:cs="Arial"/>
                              <w:color w:val="1F497D"/>
                              <w:sz w:val="16"/>
                              <w:szCs w:val="16"/>
                              <w:lang w:val="fr-FR"/>
                            </w:rPr>
                            <w:t>T: +44 (0) 1686 612000, F: +44 (0) 1686 612999</w:t>
                          </w:r>
                        </w:p>
                        <w:p w14:paraId="28817AF9" w14:textId="77777777" w:rsidR="00E9085A" w:rsidRPr="00967F1D" w:rsidRDefault="00E9085A">
                          <w:pPr>
                            <w:rPr>
                              <w:rFonts w:ascii="Arial" w:hAnsi="Arial" w:cs="Arial"/>
                              <w:color w:val="1F497D"/>
                              <w:sz w:val="16"/>
                              <w:szCs w:val="16"/>
                              <w:lang w:val="fr-FR"/>
                            </w:rPr>
                          </w:pPr>
                          <w:r w:rsidRPr="00967F1D">
                            <w:rPr>
                              <w:rFonts w:ascii="Arial" w:hAnsi="Arial" w:cs="Arial"/>
                              <w:color w:val="1F497D"/>
                              <w:sz w:val="16"/>
                              <w:szCs w:val="16"/>
                              <w:lang w:val="fr-FR"/>
                            </w:rPr>
                            <w:t xml:space="preserve">E-mail: </w:t>
                          </w:r>
                          <w:hyperlink r:id="rId1"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2"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614B1CA" id="_x0000_t202" coordsize="21600,21600" o:spt="202" path="m,l,21600r21600,l21600,xe">
              <v:stroke joinstyle="miter"/>
              <v:path gradientshapeok="t" o:connecttype="rect"/>
            </v:shapetype>
            <v:shape id="Text Box 8" o:spid="_x0000_s1032" type="#_x0000_t202" style="position:absolute;left:0;text-align:left;margin-left:216.6pt;margin-top:19.3pt;width:303.85pt;height:34.8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" filled="f" stroked="f">
              <v:textbox style="mso-fit-shape-to-text:t">
                <w:txbxContent>
                  <w:p w14:paraId="537052BB"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Unit 79 Mochdre Industrial Estate, Newtown, SY16 4LE, UK</w:t>
                    </w:r>
                  </w:p>
                  <w:p w14:paraId="1722AE32" w14:textId="77777777" w:rsidR="00E9085A" w:rsidRPr="00967F1D" w:rsidRDefault="00E9085A">
                    <w:pPr>
                      <w:rPr>
                        <w:rFonts w:ascii="Arial" w:hAnsi="Arial" w:cs="Arial"/>
                        <w:color w:val="1F497D"/>
                        <w:sz w:val="16"/>
                        <w:szCs w:val="16"/>
                        <w:lang w:val="fr-FR"/>
                      </w:rPr>
                    </w:pPr>
                    <w:r w:rsidRPr="00967F1D">
                      <w:rPr>
                        <w:rFonts w:ascii="Arial" w:hAnsi="Arial" w:cs="Arial"/>
                        <w:color w:val="1F497D"/>
                        <w:sz w:val="16"/>
                        <w:szCs w:val="16"/>
                        <w:lang w:val="fr-FR"/>
                      </w:rPr>
                      <w:t>T: +44 (0) 1686 612000, F: +44 (0) 1686 612999</w:t>
                    </w:r>
                  </w:p>
                  <w:p w14:paraId="28817AF9" w14:textId="77777777" w:rsidR="00E9085A" w:rsidRPr="00967F1D" w:rsidRDefault="00E9085A">
                    <w:pPr>
                      <w:rPr>
                        <w:rFonts w:ascii="Arial" w:hAnsi="Arial" w:cs="Arial"/>
                        <w:color w:val="1F497D"/>
                        <w:sz w:val="16"/>
                        <w:szCs w:val="16"/>
                        <w:lang w:val="fr-FR"/>
                      </w:rPr>
                    </w:pPr>
                    <w:r w:rsidRPr="00967F1D">
                      <w:rPr>
                        <w:rFonts w:ascii="Arial" w:hAnsi="Arial" w:cs="Arial"/>
                        <w:color w:val="1F497D"/>
                        <w:sz w:val="16"/>
                        <w:szCs w:val="16"/>
                        <w:lang w:val="fr-FR"/>
                      </w:rPr>
                      <w:t xml:space="preserve">E-mail: </w:t>
                    </w:r>
                    <w:hyperlink r:id="rId3"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4"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v:textbox>
            </v:shape>
          </w:pict>
        </mc:Fallback>
      </mc:AlternateContent>
    </w:r>
  </w:p>
  <w:p w14:paraId="0D31352C" w14:textId="77777777" w:rsidR="00E9085A" w:rsidRDefault="00464B16">
    <w:pPr>
      <w:pStyle w:val="Pieddepage"/>
    </w:pPr>
    <w:r>
      <w:rPr>
        <w:noProof/>
        <w:lang w:val="fr-FR" w:eastAsia="fr-FR"/>
      </w:rPr>
      <w:drawing>
        <wp:inline distT="0" distB="0" distL="0" distR="0" wp14:anchorId="3DEC255E" wp14:editId="2762688F">
          <wp:extent cx="2011680" cy="3699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83303" cy="383146"/>
                  </a:xfrm>
                  <a:prstGeom prst="rect">
                    <a:avLst/>
                  </a:prstGeom>
                </pic:spPr>
              </pic:pic>
            </a:graphicData>
          </a:graphic>
        </wp:inline>
      </w:drawing>
    </w:r>
    <w:r w:rsidR="00833F20">
      <w:rPr>
        <w:noProof/>
        <w:lang w:val="fr-FR" w:eastAsia="fr-FR"/>
      </w:rPr>
      <mc:AlternateContent>
        <mc:Choice Requires="wps">
          <w:drawing>
            <wp:anchor distT="0" distB="0" distL="114300" distR="114300" simplePos="0" relativeHeight="251654144" behindDoc="0" locked="0" layoutInCell="1" allowOverlap="1" wp14:anchorId="0551EE86" wp14:editId="3338437A">
              <wp:simplePos x="0" y="0"/>
              <wp:positionH relativeFrom="column">
                <wp:posOffset>407035</wp:posOffset>
              </wp:positionH>
              <wp:positionV relativeFrom="paragraph">
                <wp:posOffset>48260</wp:posOffset>
              </wp:positionV>
              <wp:extent cx="1955165" cy="377190"/>
              <wp:effectExtent l="0" t="635" r="317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5B86E"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551EE86" id="Text Box 4" o:spid="_x0000_s1033" type="#_x0000_t202" style="position:absolute;margin-left:32.05pt;margin-top:3.8pt;width:153.95pt;height:29.7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" filled="f" stroked="f">
              <v:textbox style="mso-fit-shape-to-text:t">
                <w:txbxContent>
                  <w:p w14:paraId="5745B86E" w14:textId="77777777" w:rsidR="00E9085A" w:rsidRDefault="00E9085A"/>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817B61" w14:textId="77777777" w:rsidR="00992661" w:rsidRDefault="00992661">
      <w:r>
        <w:separator/>
      </w:r>
    </w:p>
  </w:footnote>
  <w:footnote w:type="continuationSeparator" w:id="0">
    <w:p w14:paraId="3EE93797" w14:textId="77777777" w:rsidR="00992661" w:rsidRDefault="009926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A09F39" w14:textId="77777777" w:rsidR="00165161" w:rsidRDefault="001651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52CE" w14:textId="77777777" w:rsidR="00E9085A" w:rsidRDefault="00E9085A" w:rsidP="003D5A56">
    <w:pPr>
      <w:pStyle w:val="En-tte"/>
      <w:ind w:left="99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8842A7" w14:textId="77777777" w:rsidR="00E9085A" w:rsidRDefault="00833F20" w:rsidP="00086317">
    <w:pPr>
      <w:pStyle w:val="Style1"/>
    </w:pPr>
    <w:r>
      <w:rPr>
        <w:noProof/>
        <w:lang w:val="fr-FR" w:eastAsia="fr-FR"/>
      </w:rPr>
      <mc:AlternateContent>
        <mc:Choice Requires="wps">
          <w:drawing>
            <wp:anchor distT="0" distB="0" distL="114300" distR="114300" simplePos="0" relativeHeight="251653120" behindDoc="0" locked="0" layoutInCell="1" allowOverlap="1" wp14:anchorId="34B7DA0E" wp14:editId="0C351EEF">
              <wp:simplePos x="0" y="0"/>
              <wp:positionH relativeFrom="column">
                <wp:posOffset>4721860</wp:posOffset>
              </wp:positionH>
              <wp:positionV relativeFrom="paragraph">
                <wp:posOffset>688340</wp:posOffset>
              </wp:positionV>
              <wp:extent cx="2171700" cy="342900"/>
              <wp:effectExtent l="0" t="2540" r="254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5B9C9" w14:textId="77777777" w:rsidR="00E9085A" w:rsidRPr="00B93B22" w:rsidRDefault="00E9085A" w:rsidP="00587712">
                          <w:pPr>
                            <w:ind w:firstLine="720"/>
                            <w:rPr>
                              <w:rFonts w:ascii="Arial" w:hAnsi="Arial" w:cs="Arial"/>
                              <w:b/>
                              <w:i/>
                              <w:color w:val="C0C0C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B7DA0E" id="_x0000_t202" coordsize="21600,21600" o:spt="202" path="m,l,21600r21600,l21600,xe">
              <v:stroke joinstyle="miter"/>
              <v:path gradientshapeok="t" o:connecttype="rect"/>
            </v:shapetype>
            <v:shape id="_x0000_s1029" type="#_x0000_t202" style="position:absolute;margin-left:371.8pt;margin-top:54.2pt;width:171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" filled="f" stroked="f">
              <v:textbox>
                <w:txbxContent>
                  <w:p w14:paraId="0195B9C9" w14:textId="77777777" w:rsidR="00E9085A" w:rsidRPr="00B93B22" w:rsidRDefault="00E9085A" w:rsidP="00587712">
                    <w:pPr>
                      <w:ind w:firstLine="720"/>
                      <w:rPr>
                        <w:rFonts w:ascii="Arial" w:hAnsi="Arial" w:cs="Arial"/>
                        <w:b/>
                        <w:i/>
                        <w:color w:val="C0C0C0"/>
                        <w:sz w:val="24"/>
                        <w:szCs w:val="24"/>
                      </w:rPr>
                    </w:pPr>
                  </w:p>
                </w:txbxContent>
              </v:textbox>
            </v:shape>
          </w:pict>
        </mc:Fallback>
      </mc:AlternateContent>
    </w:r>
    <w:r>
      <w:rPr>
        <w:noProof/>
        <w:lang w:val="fr-FR" w:eastAsia="fr-FR"/>
      </w:rPr>
      <mc:AlternateContent>
        <mc:Choice Requires="wps">
          <w:drawing>
            <wp:anchor distT="0" distB="0" distL="114300" distR="114300" simplePos="0" relativeHeight="251652096" behindDoc="0" locked="0" layoutInCell="1" allowOverlap="1" wp14:anchorId="6CF0741D" wp14:editId="5FA36CB4">
              <wp:simplePos x="4762500" y="571500"/>
              <wp:positionH relativeFrom="margin">
                <wp:align>right</wp:align>
              </wp:positionH>
              <wp:positionV relativeFrom="margin">
                <wp:align>top</wp:align>
              </wp:positionV>
              <wp:extent cx="3086100" cy="5715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6E23A"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F0741D" id="_x0000_s1030" type="#_x0000_t202" style="position:absolute;margin-left:191.8pt;margin-top:0;width:243pt;height:45pt;z-index:251652096;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" filled="f" stroked="f">
              <v:textbox>
                <w:txbxContent>
                  <w:p w14:paraId="2436E23A"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v:textbox>
              <w10:wrap type="square" anchorx="margin" anchory="margin"/>
            </v:shape>
          </w:pict>
        </mc:Fallback>
      </mc:AlternateContent>
    </w:r>
    <w:r>
      <w:rPr>
        <w:noProof/>
        <w:lang w:val="fr-FR" w:eastAsia="fr-FR"/>
      </w:rPr>
      <mc:AlternateContent>
        <mc:Choice Requires="wps">
          <w:drawing>
            <wp:anchor distT="0" distB="0" distL="114300" distR="114300" simplePos="0" relativeHeight="251651072" behindDoc="0" locked="0" layoutInCell="1" allowOverlap="1" wp14:anchorId="1B8E0C16" wp14:editId="3372618A">
              <wp:simplePos x="1438275" y="457200"/>
              <wp:positionH relativeFrom="margin">
                <wp:align>left</wp:align>
              </wp:positionH>
              <wp:positionV relativeFrom="margin">
                <wp:align>top</wp:align>
              </wp:positionV>
              <wp:extent cx="1383665" cy="691515"/>
              <wp:effectExtent l="0" t="0" r="6985" b="0"/>
              <wp:wrapSquare wrapText="bothSides"/>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691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7CA95A"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8E0C16" id="Text Box 1" o:spid="_x0000_s1031" type="#_x0000_t202" style="position:absolute;margin-left:0;margin-top:0;width:108.95pt;height:54.45pt;z-index:251651072;visibility:visible;mso-wrap-style:non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" stroked="f">
              <v:textbox style="mso-fit-shape-to-text:t">
                <w:txbxContent>
                  <w:p w14:paraId="317CA95A" w14:textId="77777777" w:rsidR="00E9085A" w:rsidRDefault="00E9085A"/>
                </w:txbxContent>
              </v:textbox>
              <w10:wrap type="square"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33DC1"/>
    <w:multiLevelType w:val="hybridMultilevel"/>
    <w:tmpl w:val="868E5EE8"/>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 w15:restartNumberingAfterBreak="0">
    <w:nsid w:val="06E95B49"/>
    <w:multiLevelType w:val="hybridMultilevel"/>
    <w:tmpl w:val="1152E5FC"/>
    <w:lvl w:ilvl="0" w:tplc="7F184F0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 w15:restartNumberingAfterBreak="0">
    <w:nsid w:val="08D627F4"/>
    <w:multiLevelType w:val="hybridMultilevel"/>
    <w:tmpl w:val="E05A5C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 w15:restartNumberingAfterBreak="0">
    <w:nsid w:val="0ADD7C0E"/>
    <w:multiLevelType w:val="hybridMultilevel"/>
    <w:tmpl w:val="D5F6E76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 w15:restartNumberingAfterBreak="0">
    <w:nsid w:val="0DA224C9"/>
    <w:multiLevelType w:val="hybridMultilevel"/>
    <w:tmpl w:val="657A7330"/>
    <w:lvl w:ilvl="0" w:tplc="5088D73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5" w15:restartNumberingAfterBreak="0">
    <w:nsid w:val="0FC81FC1"/>
    <w:multiLevelType w:val="hybridMultilevel"/>
    <w:tmpl w:val="6632EA7C"/>
    <w:lvl w:ilvl="0" w:tplc="6BC83BC6">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6" w15:restartNumberingAfterBreak="0">
    <w:nsid w:val="1138405A"/>
    <w:multiLevelType w:val="hybridMultilevel"/>
    <w:tmpl w:val="B2A019E8"/>
    <w:lvl w:ilvl="0" w:tplc="8E1AFB5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7" w15:restartNumberingAfterBreak="0">
    <w:nsid w:val="1740307D"/>
    <w:multiLevelType w:val="hybridMultilevel"/>
    <w:tmpl w:val="B91E44D6"/>
    <w:lvl w:ilvl="0" w:tplc="0D920958">
      <w:start w:val="39"/>
      <w:numFmt w:val="bullet"/>
      <w:lvlText w:val="-"/>
      <w:lvlJc w:val="left"/>
      <w:pPr>
        <w:tabs>
          <w:tab w:val="num" w:pos="720"/>
        </w:tabs>
        <w:ind w:left="720" w:hanging="360"/>
      </w:pPr>
      <w:rPr>
        <w:rFonts w:ascii="Arial" w:eastAsia="Times New Roman" w:hAnsi="Arial" w:hint="default"/>
        <w:b/>
        <w:color w:val="000080"/>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21646C"/>
    <w:multiLevelType w:val="hybridMultilevel"/>
    <w:tmpl w:val="043823AC"/>
    <w:lvl w:ilvl="0" w:tplc="EC808A3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9" w15:restartNumberingAfterBreak="0">
    <w:nsid w:val="2D6C4848"/>
    <w:multiLevelType w:val="hybridMultilevel"/>
    <w:tmpl w:val="774E777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0" w15:restartNumberingAfterBreak="0">
    <w:nsid w:val="2E8566E7"/>
    <w:multiLevelType w:val="hybridMultilevel"/>
    <w:tmpl w:val="F510FC5E"/>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1" w15:restartNumberingAfterBreak="0">
    <w:nsid w:val="2F4F2B07"/>
    <w:multiLevelType w:val="hybridMultilevel"/>
    <w:tmpl w:val="3B663794"/>
    <w:lvl w:ilvl="0" w:tplc="41C4512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2" w15:restartNumberingAfterBreak="0">
    <w:nsid w:val="3B7F3259"/>
    <w:multiLevelType w:val="hybridMultilevel"/>
    <w:tmpl w:val="838ABF9C"/>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3" w15:restartNumberingAfterBreak="0">
    <w:nsid w:val="544A54A5"/>
    <w:multiLevelType w:val="hybridMultilevel"/>
    <w:tmpl w:val="501A4B56"/>
    <w:lvl w:ilvl="0" w:tplc="8D348AF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4" w15:restartNumberingAfterBreak="0">
    <w:nsid w:val="5507283A"/>
    <w:multiLevelType w:val="hybridMultilevel"/>
    <w:tmpl w:val="47F278A6"/>
    <w:lvl w:ilvl="0" w:tplc="3648BC0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5" w15:restartNumberingAfterBreak="0">
    <w:nsid w:val="55F273B5"/>
    <w:multiLevelType w:val="hybridMultilevel"/>
    <w:tmpl w:val="899CCDA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626D2BC6"/>
    <w:multiLevelType w:val="hybridMultilevel"/>
    <w:tmpl w:val="4C28FB44"/>
    <w:lvl w:ilvl="0" w:tplc="375075B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7" w15:restartNumberingAfterBreak="0">
    <w:nsid w:val="69F05C4A"/>
    <w:multiLevelType w:val="hybridMultilevel"/>
    <w:tmpl w:val="8F180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0123572"/>
    <w:multiLevelType w:val="hybridMultilevel"/>
    <w:tmpl w:val="9C7853A8"/>
    <w:lvl w:ilvl="0" w:tplc="11A64C2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9" w15:restartNumberingAfterBreak="0">
    <w:nsid w:val="77A6636C"/>
    <w:multiLevelType w:val="hybridMultilevel"/>
    <w:tmpl w:val="F2C64C5E"/>
    <w:lvl w:ilvl="0" w:tplc="9FFC341E">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0" w15:restartNumberingAfterBreak="0">
    <w:nsid w:val="784079C3"/>
    <w:multiLevelType w:val="hybridMultilevel"/>
    <w:tmpl w:val="E50EC4F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21" w15:restartNumberingAfterBreak="0">
    <w:nsid w:val="797015B0"/>
    <w:multiLevelType w:val="hybridMultilevel"/>
    <w:tmpl w:val="7664371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
  </w:num>
  <w:num w:numId="5">
    <w:abstractNumId w:val="3"/>
  </w:num>
  <w:num w:numId="6">
    <w:abstractNumId w:val="12"/>
  </w:num>
  <w:num w:numId="7">
    <w:abstractNumId w:val="15"/>
  </w:num>
  <w:num w:numId="8">
    <w:abstractNumId w:val="1"/>
  </w:num>
  <w:num w:numId="9">
    <w:abstractNumId w:val="0"/>
  </w:num>
  <w:num w:numId="10">
    <w:abstractNumId w:val="10"/>
  </w:num>
  <w:num w:numId="11">
    <w:abstractNumId w:val="9"/>
  </w:num>
  <w:num w:numId="12">
    <w:abstractNumId w:val="20"/>
  </w:num>
  <w:num w:numId="13">
    <w:abstractNumId w:val="5"/>
  </w:num>
  <w:num w:numId="14">
    <w:abstractNumId w:val="6"/>
  </w:num>
  <w:num w:numId="15">
    <w:abstractNumId w:val="4"/>
  </w:num>
  <w:num w:numId="16">
    <w:abstractNumId w:val="11"/>
  </w:num>
  <w:num w:numId="17">
    <w:abstractNumId w:val="13"/>
  </w:num>
  <w:num w:numId="18">
    <w:abstractNumId w:val="14"/>
  </w:num>
  <w:num w:numId="19">
    <w:abstractNumId w:val="19"/>
  </w:num>
  <w:num w:numId="20">
    <w:abstractNumId w:val="8"/>
  </w:num>
  <w:num w:numId="21">
    <w:abstractNumId w:val="18"/>
  </w:num>
  <w:num w:numId="22">
    <w:abstractNumId w:val="16"/>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89"/>
    <w:rsid w:val="00005202"/>
    <w:rsid w:val="0000718D"/>
    <w:rsid w:val="00010D5E"/>
    <w:rsid w:val="000142F7"/>
    <w:rsid w:val="00016DE6"/>
    <w:rsid w:val="000170CB"/>
    <w:rsid w:val="00017C23"/>
    <w:rsid w:val="00020AD3"/>
    <w:rsid w:val="00020FDA"/>
    <w:rsid w:val="000210A2"/>
    <w:rsid w:val="00021FCC"/>
    <w:rsid w:val="00031D78"/>
    <w:rsid w:val="00032FF7"/>
    <w:rsid w:val="00034714"/>
    <w:rsid w:val="0003721D"/>
    <w:rsid w:val="00037DF1"/>
    <w:rsid w:val="00046E78"/>
    <w:rsid w:val="00054E96"/>
    <w:rsid w:val="00057736"/>
    <w:rsid w:val="00057972"/>
    <w:rsid w:val="00057EBD"/>
    <w:rsid w:val="00060D2D"/>
    <w:rsid w:val="0006407C"/>
    <w:rsid w:val="00073182"/>
    <w:rsid w:val="00073789"/>
    <w:rsid w:val="00073F52"/>
    <w:rsid w:val="00085C42"/>
    <w:rsid w:val="00086317"/>
    <w:rsid w:val="0009035E"/>
    <w:rsid w:val="00097670"/>
    <w:rsid w:val="000976F5"/>
    <w:rsid w:val="000A4C15"/>
    <w:rsid w:val="000B0C26"/>
    <w:rsid w:val="000B0F32"/>
    <w:rsid w:val="000B26CA"/>
    <w:rsid w:val="000B4468"/>
    <w:rsid w:val="000B6907"/>
    <w:rsid w:val="000B7733"/>
    <w:rsid w:val="000C54BB"/>
    <w:rsid w:val="000D0465"/>
    <w:rsid w:val="000D66C7"/>
    <w:rsid w:val="000E16E7"/>
    <w:rsid w:val="000E3AEB"/>
    <w:rsid w:val="000E4E0F"/>
    <w:rsid w:val="000E511E"/>
    <w:rsid w:val="000E6493"/>
    <w:rsid w:val="000F2D3E"/>
    <w:rsid w:val="000F4FCB"/>
    <w:rsid w:val="00100C0D"/>
    <w:rsid w:val="00105A3F"/>
    <w:rsid w:val="00111EB3"/>
    <w:rsid w:val="00112FBE"/>
    <w:rsid w:val="001220C5"/>
    <w:rsid w:val="001240CE"/>
    <w:rsid w:val="00124F16"/>
    <w:rsid w:val="00125C84"/>
    <w:rsid w:val="00140B75"/>
    <w:rsid w:val="001419B4"/>
    <w:rsid w:val="00142378"/>
    <w:rsid w:val="00144035"/>
    <w:rsid w:val="001454F9"/>
    <w:rsid w:val="00145BC4"/>
    <w:rsid w:val="00146554"/>
    <w:rsid w:val="00147798"/>
    <w:rsid w:val="00152754"/>
    <w:rsid w:val="001529F2"/>
    <w:rsid w:val="001531F8"/>
    <w:rsid w:val="001541C9"/>
    <w:rsid w:val="00165161"/>
    <w:rsid w:val="0016733D"/>
    <w:rsid w:val="0017231B"/>
    <w:rsid w:val="00177A6E"/>
    <w:rsid w:val="001853B9"/>
    <w:rsid w:val="001936DF"/>
    <w:rsid w:val="001A1F3E"/>
    <w:rsid w:val="001A7718"/>
    <w:rsid w:val="001B47DF"/>
    <w:rsid w:val="001B4AF3"/>
    <w:rsid w:val="001B7268"/>
    <w:rsid w:val="001C50B3"/>
    <w:rsid w:val="001C72AB"/>
    <w:rsid w:val="001D16D9"/>
    <w:rsid w:val="001E06E2"/>
    <w:rsid w:val="001E55BB"/>
    <w:rsid w:val="001E61C8"/>
    <w:rsid w:val="001E6700"/>
    <w:rsid w:val="001E7F66"/>
    <w:rsid w:val="001F3D34"/>
    <w:rsid w:val="001F5D64"/>
    <w:rsid w:val="001F7885"/>
    <w:rsid w:val="0020019D"/>
    <w:rsid w:val="00203A9E"/>
    <w:rsid w:val="002051DB"/>
    <w:rsid w:val="0021071F"/>
    <w:rsid w:val="002121E5"/>
    <w:rsid w:val="002208F2"/>
    <w:rsid w:val="00222C09"/>
    <w:rsid w:val="0022341D"/>
    <w:rsid w:val="0022686C"/>
    <w:rsid w:val="00237543"/>
    <w:rsid w:val="0024002E"/>
    <w:rsid w:val="00240BD5"/>
    <w:rsid w:val="00240C96"/>
    <w:rsid w:val="00261513"/>
    <w:rsid w:val="002645A1"/>
    <w:rsid w:val="00266985"/>
    <w:rsid w:val="00273837"/>
    <w:rsid w:val="002750D0"/>
    <w:rsid w:val="00276A85"/>
    <w:rsid w:val="00277762"/>
    <w:rsid w:val="00282F54"/>
    <w:rsid w:val="002941BC"/>
    <w:rsid w:val="00294FE4"/>
    <w:rsid w:val="002A0FD6"/>
    <w:rsid w:val="002A6315"/>
    <w:rsid w:val="002B70BB"/>
    <w:rsid w:val="002C1D23"/>
    <w:rsid w:val="002C1E18"/>
    <w:rsid w:val="002C3FC7"/>
    <w:rsid w:val="002D7487"/>
    <w:rsid w:val="002D791A"/>
    <w:rsid w:val="002E0BBD"/>
    <w:rsid w:val="002E1175"/>
    <w:rsid w:val="002E1463"/>
    <w:rsid w:val="002E381C"/>
    <w:rsid w:val="002E511D"/>
    <w:rsid w:val="002F01BB"/>
    <w:rsid w:val="002F2093"/>
    <w:rsid w:val="002F45F2"/>
    <w:rsid w:val="002F570B"/>
    <w:rsid w:val="00300078"/>
    <w:rsid w:val="00300CB5"/>
    <w:rsid w:val="0030103B"/>
    <w:rsid w:val="00302D71"/>
    <w:rsid w:val="0030649C"/>
    <w:rsid w:val="00312D85"/>
    <w:rsid w:val="00313E35"/>
    <w:rsid w:val="00314145"/>
    <w:rsid w:val="00327E04"/>
    <w:rsid w:val="003317BC"/>
    <w:rsid w:val="00335AEF"/>
    <w:rsid w:val="00336932"/>
    <w:rsid w:val="00340C81"/>
    <w:rsid w:val="00342351"/>
    <w:rsid w:val="00350BC4"/>
    <w:rsid w:val="003549E2"/>
    <w:rsid w:val="00354A4D"/>
    <w:rsid w:val="0036036B"/>
    <w:rsid w:val="0036337A"/>
    <w:rsid w:val="00364BF0"/>
    <w:rsid w:val="00371355"/>
    <w:rsid w:val="003748CB"/>
    <w:rsid w:val="00380F7A"/>
    <w:rsid w:val="0038785E"/>
    <w:rsid w:val="00392620"/>
    <w:rsid w:val="003A0379"/>
    <w:rsid w:val="003A20AC"/>
    <w:rsid w:val="003A50D2"/>
    <w:rsid w:val="003A6E81"/>
    <w:rsid w:val="003B0947"/>
    <w:rsid w:val="003B09A3"/>
    <w:rsid w:val="003B1334"/>
    <w:rsid w:val="003B2201"/>
    <w:rsid w:val="003B3A99"/>
    <w:rsid w:val="003B3EE7"/>
    <w:rsid w:val="003B4B66"/>
    <w:rsid w:val="003B5323"/>
    <w:rsid w:val="003B5726"/>
    <w:rsid w:val="003B5A63"/>
    <w:rsid w:val="003C6CB0"/>
    <w:rsid w:val="003D0CEE"/>
    <w:rsid w:val="003D185C"/>
    <w:rsid w:val="003D2B86"/>
    <w:rsid w:val="003D518A"/>
    <w:rsid w:val="003D5A56"/>
    <w:rsid w:val="003E28AB"/>
    <w:rsid w:val="003E3140"/>
    <w:rsid w:val="003E3955"/>
    <w:rsid w:val="003E39D7"/>
    <w:rsid w:val="003E67EA"/>
    <w:rsid w:val="003E792C"/>
    <w:rsid w:val="003F08CD"/>
    <w:rsid w:val="003F73E4"/>
    <w:rsid w:val="00406D67"/>
    <w:rsid w:val="00410A8B"/>
    <w:rsid w:val="00414167"/>
    <w:rsid w:val="0041533F"/>
    <w:rsid w:val="00417A32"/>
    <w:rsid w:val="00422242"/>
    <w:rsid w:val="0042583D"/>
    <w:rsid w:val="00426ABB"/>
    <w:rsid w:val="00427978"/>
    <w:rsid w:val="0043001F"/>
    <w:rsid w:val="0043053E"/>
    <w:rsid w:val="00432FEF"/>
    <w:rsid w:val="00434B1B"/>
    <w:rsid w:val="004426B7"/>
    <w:rsid w:val="00442C14"/>
    <w:rsid w:val="00444588"/>
    <w:rsid w:val="004464DB"/>
    <w:rsid w:val="004474BA"/>
    <w:rsid w:val="00447949"/>
    <w:rsid w:val="00447F39"/>
    <w:rsid w:val="004517A8"/>
    <w:rsid w:val="00461196"/>
    <w:rsid w:val="00463ADF"/>
    <w:rsid w:val="0046494C"/>
    <w:rsid w:val="00464B16"/>
    <w:rsid w:val="00466A3E"/>
    <w:rsid w:val="00467884"/>
    <w:rsid w:val="00473759"/>
    <w:rsid w:val="004741FA"/>
    <w:rsid w:val="00475EDD"/>
    <w:rsid w:val="004776D5"/>
    <w:rsid w:val="00477891"/>
    <w:rsid w:val="0048026A"/>
    <w:rsid w:val="004831FD"/>
    <w:rsid w:val="00484249"/>
    <w:rsid w:val="00490276"/>
    <w:rsid w:val="004A0233"/>
    <w:rsid w:val="004A2B6C"/>
    <w:rsid w:val="004A759B"/>
    <w:rsid w:val="004B279B"/>
    <w:rsid w:val="004B4F9A"/>
    <w:rsid w:val="004B6D0D"/>
    <w:rsid w:val="004C71A9"/>
    <w:rsid w:val="004C7620"/>
    <w:rsid w:val="004D105A"/>
    <w:rsid w:val="004D3F5D"/>
    <w:rsid w:val="004D51B8"/>
    <w:rsid w:val="004D58C0"/>
    <w:rsid w:val="004D67B3"/>
    <w:rsid w:val="004D768D"/>
    <w:rsid w:val="004E1720"/>
    <w:rsid w:val="004E4F4D"/>
    <w:rsid w:val="004E73F3"/>
    <w:rsid w:val="004E77C5"/>
    <w:rsid w:val="004F1600"/>
    <w:rsid w:val="004F1D48"/>
    <w:rsid w:val="004F4E22"/>
    <w:rsid w:val="004F7023"/>
    <w:rsid w:val="004F772E"/>
    <w:rsid w:val="004F774E"/>
    <w:rsid w:val="005009D1"/>
    <w:rsid w:val="00504522"/>
    <w:rsid w:val="00506BDD"/>
    <w:rsid w:val="005146EB"/>
    <w:rsid w:val="00520BDD"/>
    <w:rsid w:val="00522FD2"/>
    <w:rsid w:val="00530E1E"/>
    <w:rsid w:val="00531D34"/>
    <w:rsid w:val="005343AE"/>
    <w:rsid w:val="00541A4A"/>
    <w:rsid w:val="00543516"/>
    <w:rsid w:val="005443F9"/>
    <w:rsid w:val="00545B40"/>
    <w:rsid w:val="00551444"/>
    <w:rsid w:val="0056122A"/>
    <w:rsid w:val="005618DE"/>
    <w:rsid w:val="00563EEC"/>
    <w:rsid w:val="00565091"/>
    <w:rsid w:val="00567575"/>
    <w:rsid w:val="005676CC"/>
    <w:rsid w:val="00577DBE"/>
    <w:rsid w:val="0058175F"/>
    <w:rsid w:val="005830DD"/>
    <w:rsid w:val="00583799"/>
    <w:rsid w:val="005841F3"/>
    <w:rsid w:val="00585C93"/>
    <w:rsid w:val="00586E33"/>
    <w:rsid w:val="00587712"/>
    <w:rsid w:val="0059427B"/>
    <w:rsid w:val="005955B6"/>
    <w:rsid w:val="00597DE8"/>
    <w:rsid w:val="005A33EB"/>
    <w:rsid w:val="005A3B0A"/>
    <w:rsid w:val="005A4017"/>
    <w:rsid w:val="005A4FB5"/>
    <w:rsid w:val="005A6E39"/>
    <w:rsid w:val="005B0EA8"/>
    <w:rsid w:val="005B3C5F"/>
    <w:rsid w:val="005B5A90"/>
    <w:rsid w:val="005C4E64"/>
    <w:rsid w:val="005C5A97"/>
    <w:rsid w:val="005C5E29"/>
    <w:rsid w:val="005C7425"/>
    <w:rsid w:val="005D0DC5"/>
    <w:rsid w:val="005D21C6"/>
    <w:rsid w:val="005D5252"/>
    <w:rsid w:val="005D739B"/>
    <w:rsid w:val="005E4E10"/>
    <w:rsid w:val="005F05AD"/>
    <w:rsid w:val="005F0ECA"/>
    <w:rsid w:val="005F1BDA"/>
    <w:rsid w:val="005F22B9"/>
    <w:rsid w:val="005F27B3"/>
    <w:rsid w:val="005F4F56"/>
    <w:rsid w:val="005F7CC6"/>
    <w:rsid w:val="00602E9B"/>
    <w:rsid w:val="006037A4"/>
    <w:rsid w:val="006041E6"/>
    <w:rsid w:val="00605471"/>
    <w:rsid w:val="00607884"/>
    <w:rsid w:val="006121F6"/>
    <w:rsid w:val="00615826"/>
    <w:rsid w:val="00615FA5"/>
    <w:rsid w:val="00622A95"/>
    <w:rsid w:val="0062462E"/>
    <w:rsid w:val="00625F5E"/>
    <w:rsid w:val="00626957"/>
    <w:rsid w:val="00626E52"/>
    <w:rsid w:val="006273DB"/>
    <w:rsid w:val="00632FBD"/>
    <w:rsid w:val="006375A7"/>
    <w:rsid w:val="00643820"/>
    <w:rsid w:val="00646A2D"/>
    <w:rsid w:val="006540FF"/>
    <w:rsid w:val="00654FCC"/>
    <w:rsid w:val="00656A23"/>
    <w:rsid w:val="00660AA9"/>
    <w:rsid w:val="00662F15"/>
    <w:rsid w:val="00667585"/>
    <w:rsid w:val="00671E4D"/>
    <w:rsid w:val="0067542F"/>
    <w:rsid w:val="00680C59"/>
    <w:rsid w:val="00683F94"/>
    <w:rsid w:val="00693D21"/>
    <w:rsid w:val="006A3DDC"/>
    <w:rsid w:val="006A5051"/>
    <w:rsid w:val="006B0410"/>
    <w:rsid w:val="006B4928"/>
    <w:rsid w:val="006B663D"/>
    <w:rsid w:val="006C25F3"/>
    <w:rsid w:val="006C334F"/>
    <w:rsid w:val="006C353D"/>
    <w:rsid w:val="006D05B9"/>
    <w:rsid w:val="006D21EB"/>
    <w:rsid w:val="006D491A"/>
    <w:rsid w:val="006D63D4"/>
    <w:rsid w:val="006D7104"/>
    <w:rsid w:val="006D7782"/>
    <w:rsid w:val="006E0FDD"/>
    <w:rsid w:val="006E5887"/>
    <w:rsid w:val="006E6142"/>
    <w:rsid w:val="006F076C"/>
    <w:rsid w:val="006F0FB5"/>
    <w:rsid w:val="006F31C4"/>
    <w:rsid w:val="006F3A45"/>
    <w:rsid w:val="00702EC7"/>
    <w:rsid w:val="00706F3D"/>
    <w:rsid w:val="00712A7E"/>
    <w:rsid w:val="00714F59"/>
    <w:rsid w:val="00716937"/>
    <w:rsid w:val="00716D2E"/>
    <w:rsid w:val="00716E87"/>
    <w:rsid w:val="00720557"/>
    <w:rsid w:val="00721A9F"/>
    <w:rsid w:val="00730BE6"/>
    <w:rsid w:val="00731770"/>
    <w:rsid w:val="0073709D"/>
    <w:rsid w:val="00737FDC"/>
    <w:rsid w:val="00740012"/>
    <w:rsid w:val="00740DB0"/>
    <w:rsid w:val="00744497"/>
    <w:rsid w:val="00746B88"/>
    <w:rsid w:val="007519FE"/>
    <w:rsid w:val="00751AD4"/>
    <w:rsid w:val="00752239"/>
    <w:rsid w:val="00756080"/>
    <w:rsid w:val="007578EC"/>
    <w:rsid w:val="0076224F"/>
    <w:rsid w:val="00772F97"/>
    <w:rsid w:val="00773DE8"/>
    <w:rsid w:val="007750E3"/>
    <w:rsid w:val="00775BDD"/>
    <w:rsid w:val="007858AB"/>
    <w:rsid w:val="007865D4"/>
    <w:rsid w:val="00787D57"/>
    <w:rsid w:val="0079482B"/>
    <w:rsid w:val="00795721"/>
    <w:rsid w:val="007A3739"/>
    <w:rsid w:val="007C1756"/>
    <w:rsid w:val="007C1A8D"/>
    <w:rsid w:val="007C33F1"/>
    <w:rsid w:val="007C48AC"/>
    <w:rsid w:val="007C608B"/>
    <w:rsid w:val="007E6D36"/>
    <w:rsid w:val="007E711E"/>
    <w:rsid w:val="007E780F"/>
    <w:rsid w:val="007F091F"/>
    <w:rsid w:val="007F6EAE"/>
    <w:rsid w:val="007F7BCA"/>
    <w:rsid w:val="008004AB"/>
    <w:rsid w:val="00802082"/>
    <w:rsid w:val="00802876"/>
    <w:rsid w:val="00803B77"/>
    <w:rsid w:val="00807E36"/>
    <w:rsid w:val="0081165D"/>
    <w:rsid w:val="00811F1B"/>
    <w:rsid w:val="00823415"/>
    <w:rsid w:val="00825972"/>
    <w:rsid w:val="00830E47"/>
    <w:rsid w:val="00833592"/>
    <w:rsid w:val="00833F20"/>
    <w:rsid w:val="008378F7"/>
    <w:rsid w:val="008409C7"/>
    <w:rsid w:val="00843511"/>
    <w:rsid w:val="008437DC"/>
    <w:rsid w:val="00846735"/>
    <w:rsid w:val="00847698"/>
    <w:rsid w:val="008519FB"/>
    <w:rsid w:val="008542AA"/>
    <w:rsid w:val="00854800"/>
    <w:rsid w:val="00860303"/>
    <w:rsid w:val="008627D2"/>
    <w:rsid w:val="00865253"/>
    <w:rsid w:val="0086539F"/>
    <w:rsid w:val="00866A61"/>
    <w:rsid w:val="00867891"/>
    <w:rsid w:val="00880CF1"/>
    <w:rsid w:val="0088202B"/>
    <w:rsid w:val="00883B04"/>
    <w:rsid w:val="008852AA"/>
    <w:rsid w:val="00885393"/>
    <w:rsid w:val="0089121A"/>
    <w:rsid w:val="008957AC"/>
    <w:rsid w:val="00896CC4"/>
    <w:rsid w:val="008A2BEE"/>
    <w:rsid w:val="008A2DED"/>
    <w:rsid w:val="008A3109"/>
    <w:rsid w:val="008A4C60"/>
    <w:rsid w:val="008A5043"/>
    <w:rsid w:val="008A62BA"/>
    <w:rsid w:val="008D57FE"/>
    <w:rsid w:val="008D744E"/>
    <w:rsid w:val="008E3A24"/>
    <w:rsid w:val="008F056C"/>
    <w:rsid w:val="008F0F6B"/>
    <w:rsid w:val="008F113B"/>
    <w:rsid w:val="008F1CF3"/>
    <w:rsid w:val="008F3C90"/>
    <w:rsid w:val="009009F9"/>
    <w:rsid w:val="009046F9"/>
    <w:rsid w:val="009141DB"/>
    <w:rsid w:val="00915CDC"/>
    <w:rsid w:val="009214DF"/>
    <w:rsid w:val="009234A0"/>
    <w:rsid w:val="0092758B"/>
    <w:rsid w:val="00927C12"/>
    <w:rsid w:val="009368FE"/>
    <w:rsid w:val="00937F53"/>
    <w:rsid w:val="00941AF7"/>
    <w:rsid w:val="009428AB"/>
    <w:rsid w:val="00954FBC"/>
    <w:rsid w:val="00960694"/>
    <w:rsid w:val="009618FD"/>
    <w:rsid w:val="009624CB"/>
    <w:rsid w:val="00967F1D"/>
    <w:rsid w:val="0097087F"/>
    <w:rsid w:val="009729AE"/>
    <w:rsid w:val="009742BB"/>
    <w:rsid w:val="0098532E"/>
    <w:rsid w:val="00987A26"/>
    <w:rsid w:val="00992661"/>
    <w:rsid w:val="009A3620"/>
    <w:rsid w:val="009A5711"/>
    <w:rsid w:val="009B0751"/>
    <w:rsid w:val="009B6841"/>
    <w:rsid w:val="009C05CA"/>
    <w:rsid w:val="009C2D47"/>
    <w:rsid w:val="009C3DB5"/>
    <w:rsid w:val="009C74C0"/>
    <w:rsid w:val="009C7D1C"/>
    <w:rsid w:val="009D0AC3"/>
    <w:rsid w:val="009D450A"/>
    <w:rsid w:val="009D6992"/>
    <w:rsid w:val="009E209D"/>
    <w:rsid w:val="009E2CA6"/>
    <w:rsid w:val="009F2234"/>
    <w:rsid w:val="009F3B7D"/>
    <w:rsid w:val="009F3E3D"/>
    <w:rsid w:val="009F522D"/>
    <w:rsid w:val="00A04CFB"/>
    <w:rsid w:val="00A07519"/>
    <w:rsid w:val="00A110D4"/>
    <w:rsid w:val="00A12103"/>
    <w:rsid w:val="00A12C1D"/>
    <w:rsid w:val="00A141AC"/>
    <w:rsid w:val="00A24B53"/>
    <w:rsid w:val="00A25110"/>
    <w:rsid w:val="00A25FEE"/>
    <w:rsid w:val="00A30145"/>
    <w:rsid w:val="00A30995"/>
    <w:rsid w:val="00A42456"/>
    <w:rsid w:val="00A43FC0"/>
    <w:rsid w:val="00A5185D"/>
    <w:rsid w:val="00A67F34"/>
    <w:rsid w:val="00A73C03"/>
    <w:rsid w:val="00A770DB"/>
    <w:rsid w:val="00A77F67"/>
    <w:rsid w:val="00A839E8"/>
    <w:rsid w:val="00A86B6B"/>
    <w:rsid w:val="00A93930"/>
    <w:rsid w:val="00A96D9B"/>
    <w:rsid w:val="00AA0476"/>
    <w:rsid w:val="00AB2FAE"/>
    <w:rsid w:val="00AB5DF7"/>
    <w:rsid w:val="00AC0204"/>
    <w:rsid w:val="00AC171E"/>
    <w:rsid w:val="00AC2E8E"/>
    <w:rsid w:val="00AC35F8"/>
    <w:rsid w:val="00AC5D00"/>
    <w:rsid w:val="00AC770B"/>
    <w:rsid w:val="00AD077D"/>
    <w:rsid w:val="00AD0F89"/>
    <w:rsid w:val="00AD4F3D"/>
    <w:rsid w:val="00AE2BE4"/>
    <w:rsid w:val="00AE5B92"/>
    <w:rsid w:val="00AE74CA"/>
    <w:rsid w:val="00AE79D9"/>
    <w:rsid w:val="00AF09A8"/>
    <w:rsid w:val="00AF4A9D"/>
    <w:rsid w:val="00AF541D"/>
    <w:rsid w:val="00AF5F50"/>
    <w:rsid w:val="00B00636"/>
    <w:rsid w:val="00B00767"/>
    <w:rsid w:val="00B023D3"/>
    <w:rsid w:val="00B02AC0"/>
    <w:rsid w:val="00B056E7"/>
    <w:rsid w:val="00B06A4E"/>
    <w:rsid w:val="00B11C6C"/>
    <w:rsid w:val="00B15BCB"/>
    <w:rsid w:val="00B17EDE"/>
    <w:rsid w:val="00B20693"/>
    <w:rsid w:val="00B24C12"/>
    <w:rsid w:val="00B30C83"/>
    <w:rsid w:val="00B35644"/>
    <w:rsid w:val="00B35BD0"/>
    <w:rsid w:val="00B40771"/>
    <w:rsid w:val="00B433E4"/>
    <w:rsid w:val="00B45AFC"/>
    <w:rsid w:val="00B52C76"/>
    <w:rsid w:val="00B62182"/>
    <w:rsid w:val="00B64114"/>
    <w:rsid w:val="00B71CE6"/>
    <w:rsid w:val="00B725A3"/>
    <w:rsid w:val="00B73077"/>
    <w:rsid w:val="00B76219"/>
    <w:rsid w:val="00B81473"/>
    <w:rsid w:val="00B83534"/>
    <w:rsid w:val="00B90E46"/>
    <w:rsid w:val="00B91BF0"/>
    <w:rsid w:val="00B93B22"/>
    <w:rsid w:val="00B9625A"/>
    <w:rsid w:val="00B9684F"/>
    <w:rsid w:val="00BA0DEB"/>
    <w:rsid w:val="00BA36D9"/>
    <w:rsid w:val="00BA44EC"/>
    <w:rsid w:val="00BB05AC"/>
    <w:rsid w:val="00BB19DD"/>
    <w:rsid w:val="00BB1E6C"/>
    <w:rsid w:val="00BB460A"/>
    <w:rsid w:val="00BC4102"/>
    <w:rsid w:val="00BD69C7"/>
    <w:rsid w:val="00BD7665"/>
    <w:rsid w:val="00BE34EC"/>
    <w:rsid w:val="00BE4AA3"/>
    <w:rsid w:val="00BE53E4"/>
    <w:rsid w:val="00BE59DC"/>
    <w:rsid w:val="00BF51F5"/>
    <w:rsid w:val="00C04681"/>
    <w:rsid w:val="00C05B58"/>
    <w:rsid w:val="00C05EFC"/>
    <w:rsid w:val="00C15144"/>
    <w:rsid w:val="00C206AF"/>
    <w:rsid w:val="00C20B23"/>
    <w:rsid w:val="00C24284"/>
    <w:rsid w:val="00C24A2C"/>
    <w:rsid w:val="00C357C7"/>
    <w:rsid w:val="00C41198"/>
    <w:rsid w:val="00C4421B"/>
    <w:rsid w:val="00C46CEE"/>
    <w:rsid w:val="00C51594"/>
    <w:rsid w:val="00C53A09"/>
    <w:rsid w:val="00C53F43"/>
    <w:rsid w:val="00C600BC"/>
    <w:rsid w:val="00C622DF"/>
    <w:rsid w:val="00C62608"/>
    <w:rsid w:val="00C6669E"/>
    <w:rsid w:val="00C67D82"/>
    <w:rsid w:val="00C70E17"/>
    <w:rsid w:val="00C715D1"/>
    <w:rsid w:val="00C71CD2"/>
    <w:rsid w:val="00C7298A"/>
    <w:rsid w:val="00C75D83"/>
    <w:rsid w:val="00C8011D"/>
    <w:rsid w:val="00C84A2C"/>
    <w:rsid w:val="00C96142"/>
    <w:rsid w:val="00C96327"/>
    <w:rsid w:val="00C963B5"/>
    <w:rsid w:val="00C96B8B"/>
    <w:rsid w:val="00CB063E"/>
    <w:rsid w:val="00CB2C3A"/>
    <w:rsid w:val="00CB4684"/>
    <w:rsid w:val="00CB4746"/>
    <w:rsid w:val="00CB5FA6"/>
    <w:rsid w:val="00CC0826"/>
    <w:rsid w:val="00CD3C76"/>
    <w:rsid w:val="00CD4E93"/>
    <w:rsid w:val="00CE19A1"/>
    <w:rsid w:val="00CE4594"/>
    <w:rsid w:val="00D02A91"/>
    <w:rsid w:val="00D078F7"/>
    <w:rsid w:val="00D11034"/>
    <w:rsid w:val="00D16812"/>
    <w:rsid w:val="00D1797D"/>
    <w:rsid w:val="00D22547"/>
    <w:rsid w:val="00D2289B"/>
    <w:rsid w:val="00D27D62"/>
    <w:rsid w:val="00D311A3"/>
    <w:rsid w:val="00D31210"/>
    <w:rsid w:val="00D31953"/>
    <w:rsid w:val="00D34ABC"/>
    <w:rsid w:val="00D4297E"/>
    <w:rsid w:val="00D44788"/>
    <w:rsid w:val="00D44B64"/>
    <w:rsid w:val="00D44D1F"/>
    <w:rsid w:val="00D5172E"/>
    <w:rsid w:val="00D51F78"/>
    <w:rsid w:val="00D530A0"/>
    <w:rsid w:val="00D576EA"/>
    <w:rsid w:val="00D60F1E"/>
    <w:rsid w:val="00D620AB"/>
    <w:rsid w:val="00D71054"/>
    <w:rsid w:val="00D711B2"/>
    <w:rsid w:val="00D71792"/>
    <w:rsid w:val="00D72440"/>
    <w:rsid w:val="00D84567"/>
    <w:rsid w:val="00D8520E"/>
    <w:rsid w:val="00D869AC"/>
    <w:rsid w:val="00D91B63"/>
    <w:rsid w:val="00D9203C"/>
    <w:rsid w:val="00D94047"/>
    <w:rsid w:val="00D96662"/>
    <w:rsid w:val="00D97D11"/>
    <w:rsid w:val="00DA2DE9"/>
    <w:rsid w:val="00DA5C8B"/>
    <w:rsid w:val="00DB432C"/>
    <w:rsid w:val="00DB5FC1"/>
    <w:rsid w:val="00DB7EA5"/>
    <w:rsid w:val="00DC0A3B"/>
    <w:rsid w:val="00DC2644"/>
    <w:rsid w:val="00DC4F04"/>
    <w:rsid w:val="00DC702D"/>
    <w:rsid w:val="00DD0575"/>
    <w:rsid w:val="00DD2299"/>
    <w:rsid w:val="00DD454A"/>
    <w:rsid w:val="00DD6EA9"/>
    <w:rsid w:val="00DE2BD5"/>
    <w:rsid w:val="00DE31B7"/>
    <w:rsid w:val="00DE768C"/>
    <w:rsid w:val="00DF01C3"/>
    <w:rsid w:val="00DF056C"/>
    <w:rsid w:val="00DF4FAE"/>
    <w:rsid w:val="00DF6973"/>
    <w:rsid w:val="00E077ED"/>
    <w:rsid w:val="00E10F9D"/>
    <w:rsid w:val="00E11B5C"/>
    <w:rsid w:val="00E12693"/>
    <w:rsid w:val="00E12DC4"/>
    <w:rsid w:val="00E15B1E"/>
    <w:rsid w:val="00E1721C"/>
    <w:rsid w:val="00E25005"/>
    <w:rsid w:val="00E26485"/>
    <w:rsid w:val="00E26DC3"/>
    <w:rsid w:val="00E27DB2"/>
    <w:rsid w:val="00E36A2A"/>
    <w:rsid w:val="00E4619D"/>
    <w:rsid w:val="00E4680A"/>
    <w:rsid w:val="00E613F7"/>
    <w:rsid w:val="00E64E01"/>
    <w:rsid w:val="00E65B98"/>
    <w:rsid w:val="00E665C4"/>
    <w:rsid w:val="00E76983"/>
    <w:rsid w:val="00E81590"/>
    <w:rsid w:val="00E82CCB"/>
    <w:rsid w:val="00E837D9"/>
    <w:rsid w:val="00E86E94"/>
    <w:rsid w:val="00E9085A"/>
    <w:rsid w:val="00E914A9"/>
    <w:rsid w:val="00E91FF9"/>
    <w:rsid w:val="00E92EC6"/>
    <w:rsid w:val="00EA0300"/>
    <w:rsid w:val="00EA2026"/>
    <w:rsid w:val="00EA488A"/>
    <w:rsid w:val="00EA68C9"/>
    <w:rsid w:val="00EB1584"/>
    <w:rsid w:val="00EB2618"/>
    <w:rsid w:val="00EB2ADB"/>
    <w:rsid w:val="00EB3A06"/>
    <w:rsid w:val="00EB4748"/>
    <w:rsid w:val="00EB70C4"/>
    <w:rsid w:val="00EC4D2A"/>
    <w:rsid w:val="00EE0BDA"/>
    <w:rsid w:val="00EE0FB1"/>
    <w:rsid w:val="00EE1C72"/>
    <w:rsid w:val="00EE241D"/>
    <w:rsid w:val="00EE2B52"/>
    <w:rsid w:val="00EF194B"/>
    <w:rsid w:val="00EF2803"/>
    <w:rsid w:val="00EF3C76"/>
    <w:rsid w:val="00EF69A6"/>
    <w:rsid w:val="00F00EF8"/>
    <w:rsid w:val="00F012C8"/>
    <w:rsid w:val="00F02E32"/>
    <w:rsid w:val="00F0473A"/>
    <w:rsid w:val="00F064BE"/>
    <w:rsid w:val="00F1197D"/>
    <w:rsid w:val="00F11E85"/>
    <w:rsid w:val="00F146E0"/>
    <w:rsid w:val="00F2587E"/>
    <w:rsid w:val="00F26F79"/>
    <w:rsid w:val="00F27DF7"/>
    <w:rsid w:val="00F30DB5"/>
    <w:rsid w:val="00F319B5"/>
    <w:rsid w:val="00F329F2"/>
    <w:rsid w:val="00F34831"/>
    <w:rsid w:val="00F40808"/>
    <w:rsid w:val="00F44835"/>
    <w:rsid w:val="00F50324"/>
    <w:rsid w:val="00F51B41"/>
    <w:rsid w:val="00F51B84"/>
    <w:rsid w:val="00F520CB"/>
    <w:rsid w:val="00F550DE"/>
    <w:rsid w:val="00F56342"/>
    <w:rsid w:val="00F564BC"/>
    <w:rsid w:val="00F8383E"/>
    <w:rsid w:val="00F83B91"/>
    <w:rsid w:val="00F85AAC"/>
    <w:rsid w:val="00F90628"/>
    <w:rsid w:val="00F91756"/>
    <w:rsid w:val="00F92CE9"/>
    <w:rsid w:val="00FA183B"/>
    <w:rsid w:val="00FA1F76"/>
    <w:rsid w:val="00FA5AC8"/>
    <w:rsid w:val="00FA6ACC"/>
    <w:rsid w:val="00FB0244"/>
    <w:rsid w:val="00FB0939"/>
    <w:rsid w:val="00FC4BB7"/>
    <w:rsid w:val="00FC796C"/>
    <w:rsid w:val="00FC7FBC"/>
    <w:rsid w:val="00FD004E"/>
    <w:rsid w:val="00FD1B38"/>
    <w:rsid w:val="00FD22F7"/>
    <w:rsid w:val="00FD5D17"/>
    <w:rsid w:val="00FE0E20"/>
    <w:rsid w:val="00FE68E0"/>
    <w:rsid w:val="00FE7D62"/>
    <w:rsid w:val="00FF0BD1"/>
    <w:rsid w:val="00FF4657"/>
    <w:rsid w:val="00FF60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7C90F1C"/>
  <w15:docId w15:val="{37D3AAEB-ED29-4C15-952D-3550ED1C0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700"/>
    <w:rPr>
      <w:lang w:eastAsia="en-US"/>
    </w:rPr>
  </w:style>
  <w:style w:type="paragraph" w:styleId="Titre1">
    <w:name w:val="heading 1"/>
    <w:basedOn w:val="Normal"/>
    <w:next w:val="Normal"/>
    <w:link w:val="Titre1Car"/>
    <w:qFormat/>
    <w:rsid w:val="005D5252"/>
    <w:pPr>
      <w:keepNext/>
      <w:jc w:val="center"/>
      <w:outlineLvl w:val="0"/>
    </w:pPr>
    <w:rPr>
      <w:b/>
      <w:sz w:val="28"/>
      <w:lang w:eastAsia="it-IT"/>
    </w:rPr>
  </w:style>
  <w:style w:type="paragraph" w:styleId="Titre2">
    <w:name w:val="heading 2"/>
    <w:basedOn w:val="Normal"/>
    <w:next w:val="Normal"/>
    <w:link w:val="Titre2Car"/>
    <w:unhideWhenUsed/>
    <w:qFormat/>
    <w:rsid w:val="00F2587E"/>
    <w:pPr>
      <w:keepNext/>
      <w:spacing w:before="240" w:after="60"/>
      <w:outlineLvl w:val="1"/>
    </w:pPr>
    <w:rPr>
      <w:rFonts w:ascii="Cambria" w:hAnsi="Cambria"/>
      <w:b/>
      <w:bCs/>
      <w:i/>
      <w:iCs/>
      <w:sz w:val="28"/>
      <w:szCs w:val="28"/>
      <w:lang w:val="fr-FR" w:eastAsia="fr-FR"/>
    </w:rPr>
  </w:style>
  <w:style w:type="paragraph" w:styleId="Titre4">
    <w:name w:val="heading 4"/>
    <w:basedOn w:val="Normal"/>
    <w:next w:val="Normal"/>
    <w:link w:val="Titre4Car"/>
    <w:semiHidden/>
    <w:unhideWhenUsed/>
    <w:qFormat/>
    <w:rsid w:val="000B773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86317"/>
    <w:pPr>
      <w:tabs>
        <w:tab w:val="center" w:pos="4153"/>
        <w:tab w:val="right" w:pos="8306"/>
      </w:tabs>
    </w:pPr>
  </w:style>
  <w:style w:type="paragraph" w:styleId="Pieddepage">
    <w:name w:val="footer"/>
    <w:basedOn w:val="Normal"/>
    <w:rsid w:val="001E6700"/>
    <w:pPr>
      <w:tabs>
        <w:tab w:val="center" w:pos="4153"/>
        <w:tab w:val="right" w:pos="8306"/>
      </w:tabs>
    </w:pPr>
  </w:style>
  <w:style w:type="paragraph" w:styleId="Corpsdetexte">
    <w:name w:val="Body Text"/>
    <w:basedOn w:val="Normal"/>
    <w:rsid w:val="00646A2D"/>
    <w:pPr>
      <w:spacing w:line="360" w:lineRule="auto"/>
      <w:jc w:val="both"/>
    </w:pPr>
    <w:rPr>
      <w:rFonts w:ascii="Arial" w:hAnsi="Arial"/>
      <w:sz w:val="24"/>
    </w:rPr>
  </w:style>
  <w:style w:type="paragraph" w:styleId="NormalWeb">
    <w:name w:val="Normal (Web)"/>
    <w:basedOn w:val="Normal"/>
    <w:uiPriority w:val="99"/>
    <w:rsid w:val="00646A2D"/>
    <w:pPr>
      <w:spacing w:before="100" w:beforeAutospacing="1" w:after="100" w:afterAutospacing="1"/>
    </w:pPr>
    <w:rPr>
      <w:sz w:val="24"/>
      <w:szCs w:val="24"/>
    </w:rPr>
  </w:style>
  <w:style w:type="character" w:styleId="Lienhypertexte">
    <w:name w:val="Hyperlink"/>
    <w:basedOn w:val="Policepardfaut"/>
    <w:rsid w:val="00646A2D"/>
    <w:rPr>
      <w:color w:val="0000FF"/>
      <w:u w:val="single"/>
    </w:rPr>
  </w:style>
  <w:style w:type="paragraph" w:styleId="Textedebulles">
    <w:name w:val="Balloon Text"/>
    <w:basedOn w:val="Normal"/>
    <w:semiHidden/>
    <w:rsid w:val="00CC0826"/>
    <w:rPr>
      <w:rFonts w:ascii="Tahoma" w:hAnsi="Tahoma" w:cs="Tahoma"/>
      <w:sz w:val="16"/>
      <w:szCs w:val="16"/>
    </w:rPr>
  </w:style>
  <w:style w:type="character" w:styleId="lev">
    <w:name w:val="Strong"/>
    <w:basedOn w:val="Policepardfaut"/>
    <w:uiPriority w:val="22"/>
    <w:qFormat/>
    <w:rsid w:val="00833592"/>
    <w:rPr>
      <w:b/>
      <w:bCs/>
    </w:rPr>
  </w:style>
  <w:style w:type="paragraph" w:customStyle="1" w:styleId="Style1">
    <w:name w:val="Style1"/>
    <w:basedOn w:val="En-tte"/>
    <w:link w:val="Style1Char"/>
    <w:qFormat/>
    <w:rsid w:val="00086317"/>
  </w:style>
  <w:style w:type="character" w:customStyle="1" w:styleId="En-tteCar">
    <w:name w:val="En-tête Car"/>
    <w:basedOn w:val="Policepardfaut"/>
    <w:link w:val="En-tte"/>
    <w:rsid w:val="00086317"/>
    <w:rPr>
      <w:lang w:val="en-US" w:eastAsia="en-US"/>
    </w:rPr>
  </w:style>
  <w:style w:type="character" w:customStyle="1" w:styleId="Style1Char">
    <w:name w:val="Style1 Char"/>
    <w:basedOn w:val="En-tteCar"/>
    <w:link w:val="Style1"/>
    <w:rsid w:val="00086317"/>
    <w:rPr>
      <w:lang w:val="en-US" w:eastAsia="en-US"/>
    </w:rPr>
  </w:style>
  <w:style w:type="character" w:customStyle="1" w:styleId="ms-rtecustom-bodytext1">
    <w:name w:val="ms-rtecustom-bodytext1"/>
    <w:basedOn w:val="Policepardfaut"/>
    <w:rsid w:val="00A73C03"/>
    <w:rPr>
      <w:rFonts w:ascii="Arial" w:hAnsi="Arial" w:cs="Arial" w:hint="default"/>
      <w:color w:val="808080"/>
      <w:sz w:val="15"/>
      <w:szCs w:val="15"/>
    </w:rPr>
  </w:style>
  <w:style w:type="character" w:customStyle="1" w:styleId="Titre1Car">
    <w:name w:val="Titre 1 Car"/>
    <w:basedOn w:val="Policepardfaut"/>
    <w:link w:val="Titre1"/>
    <w:rsid w:val="005D5252"/>
    <w:rPr>
      <w:b/>
      <w:sz w:val="28"/>
      <w:lang w:eastAsia="it-IT"/>
    </w:rPr>
  </w:style>
  <w:style w:type="paragraph" w:styleId="Paragraphedeliste">
    <w:name w:val="List Paragraph"/>
    <w:basedOn w:val="Normal"/>
    <w:uiPriority w:val="34"/>
    <w:qFormat/>
    <w:rsid w:val="005D5252"/>
    <w:pPr>
      <w:ind w:left="720"/>
      <w:contextualSpacing/>
    </w:pPr>
    <w:rPr>
      <w:lang w:eastAsia="it-IT"/>
    </w:rPr>
  </w:style>
  <w:style w:type="character" w:styleId="Marquedecommentaire">
    <w:name w:val="annotation reference"/>
    <w:basedOn w:val="Policepardfaut"/>
    <w:rsid w:val="00477891"/>
    <w:rPr>
      <w:sz w:val="16"/>
      <w:szCs w:val="16"/>
    </w:rPr>
  </w:style>
  <w:style w:type="paragraph" w:styleId="Commentaire">
    <w:name w:val="annotation text"/>
    <w:basedOn w:val="Normal"/>
    <w:link w:val="CommentaireCar"/>
    <w:rsid w:val="00477891"/>
  </w:style>
  <w:style w:type="character" w:customStyle="1" w:styleId="CommentaireCar">
    <w:name w:val="Commentaire Car"/>
    <w:basedOn w:val="Policepardfaut"/>
    <w:link w:val="Commentaire"/>
    <w:rsid w:val="00477891"/>
    <w:rPr>
      <w:lang w:eastAsia="en-US"/>
    </w:rPr>
  </w:style>
  <w:style w:type="paragraph" w:styleId="Objetducommentaire">
    <w:name w:val="annotation subject"/>
    <w:basedOn w:val="Commentaire"/>
    <w:next w:val="Commentaire"/>
    <w:link w:val="ObjetducommentaireCar"/>
    <w:rsid w:val="00477891"/>
    <w:rPr>
      <w:b/>
      <w:bCs/>
    </w:rPr>
  </w:style>
  <w:style w:type="character" w:customStyle="1" w:styleId="ObjetducommentaireCar">
    <w:name w:val="Objet du commentaire Car"/>
    <w:basedOn w:val="CommentaireCar"/>
    <w:link w:val="Objetducommentaire"/>
    <w:rsid w:val="00477891"/>
    <w:rPr>
      <w:b/>
      <w:bCs/>
      <w:lang w:eastAsia="en-US"/>
    </w:rPr>
  </w:style>
  <w:style w:type="paragraph" w:styleId="Rvision">
    <w:name w:val="Revision"/>
    <w:hidden/>
    <w:uiPriority w:val="99"/>
    <w:semiHidden/>
    <w:rsid w:val="00477891"/>
    <w:rPr>
      <w:lang w:eastAsia="en-US"/>
    </w:rPr>
  </w:style>
  <w:style w:type="character" w:customStyle="1" w:styleId="apple-converted-space">
    <w:name w:val="apple-converted-space"/>
    <w:basedOn w:val="Policepardfaut"/>
    <w:rsid w:val="00340C81"/>
  </w:style>
  <w:style w:type="character" w:customStyle="1" w:styleId="Titre2Car">
    <w:name w:val="Titre 2 Car"/>
    <w:basedOn w:val="Policepardfaut"/>
    <w:link w:val="Titre2"/>
    <w:rsid w:val="00F2587E"/>
    <w:rPr>
      <w:rFonts w:ascii="Cambria" w:hAnsi="Cambria"/>
      <w:b/>
      <w:bCs/>
      <w:i/>
      <w:iCs/>
      <w:sz w:val="28"/>
      <w:szCs w:val="28"/>
      <w:lang w:val="fr-FR" w:eastAsia="fr-FR"/>
    </w:rPr>
  </w:style>
  <w:style w:type="character" w:styleId="Lienhypertextesuivivisit">
    <w:name w:val="FollowedHyperlink"/>
    <w:basedOn w:val="Policepardfaut"/>
    <w:semiHidden/>
    <w:unhideWhenUsed/>
    <w:rsid w:val="00F2587E"/>
    <w:rPr>
      <w:color w:val="800080" w:themeColor="followedHyperlink"/>
      <w:u w:val="single"/>
    </w:rPr>
  </w:style>
  <w:style w:type="character" w:styleId="Textedelespacerserv">
    <w:name w:val="Placeholder Text"/>
    <w:basedOn w:val="Policepardfaut"/>
    <w:uiPriority w:val="99"/>
    <w:semiHidden/>
    <w:rsid w:val="00DE2BD5"/>
    <w:rPr>
      <w:color w:val="808080"/>
    </w:rPr>
  </w:style>
  <w:style w:type="paragraph" w:customStyle="1" w:styleId="Default">
    <w:name w:val="Default"/>
    <w:rsid w:val="00BB05AC"/>
    <w:pPr>
      <w:autoSpaceDE w:val="0"/>
      <w:autoSpaceDN w:val="0"/>
      <w:adjustRightInd w:val="0"/>
    </w:pPr>
    <w:rPr>
      <w:rFonts w:ascii="Gotham Light" w:hAnsi="Gotham Light" w:cs="Gotham Light"/>
      <w:color w:val="000000"/>
      <w:sz w:val="24"/>
      <w:szCs w:val="24"/>
      <w:lang w:val="fr-FR"/>
    </w:rPr>
  </w:style>
  <w:style w:type="paragraph" w:customStyle="1" w:styleId="Pa2">
    <w:name w:val="Pa2"/>
    <w:basedOn w:val="Default"/>
    <w:next w:val="Default"/>
    <w:uiPriority w:val="99"/>
    <w:rsid w:val="00BB05AC"/>
    <w:pPr>
      <w:spacing w:line="241" w:lineRule="atLeast"/>
    </w:pPr>
    <w:rPr>
      <w:rFonts w:cs="Times New Roman"/>
      <w:color w:val="auto"/>
    </w:rPr>
  </w:style>
  <w:style w:type="character" w:customStyle="1" w:styleId="A2">
    <w:name w:val="A2"/>
    <w:uiPriority w:val="99"/>
    <w:rsid w:val="00BB05AC"/>
    <w:rPr>
      <w:rFonts w:cs="Gotham Light"/>
      <w:color w:val="000000"/>
      <w:sz w:val="60"/>
      <w:szCs w:val="60"/>
    </w:rPr>
  </w:style>
  <w:style w:type="character" w:customStyle="1" w:styleId="A3">
    <w:name w:val="A3"/>
    <w:uiPriority w:val="99"/>
    <w:rsid w:val="00BB05AC"/>
    <w:rPr>
      <w:rFonts w:cs="Gotham Light"/>
      <w:b/>
      <w:bCs/>
      <w:color w:val="000000"/>
      <w:sz w:val="28"/>
      <w:szCs w:val="28"/>
    </w:rPr>
  </w:style>
  <w:style w:type="paragraph" w:customStyle="1" w:styleId="Pa1">
    <w:name w:val="Pa1"/>
    <w:basedOn w:val="Default"/>
    <w:next w:val="Default"/>
    <w:uiPriority w:val="99"/>
    <w:rsid w:val="00BB05AC"/>
    <w:pPr>
      <w:spacing w:line="221" w:lineRule="atLeast"/>
    </w:pPr>
    <w:rPr>
      <w:rFonts w:cs="Times New Roman"/>
      <w:color w:val="auto"/>
    </w:rPr>
  </w:style>
  <w:style w:type="character" w:customStyle="1" w:styleId="Titre4Car">
    <w:name w:val="Titre 4 Car"/>
    <w:basedOn w:val="Policepardfaut"/>
    <w:link w:val="Titre4"/>
    <w:semiHidden/>
    <w:rsid w:val="000B7733"/>
    <w:rPr>
      <w:rFonts w:asciiTheme="majorHAnsi" w:eastAsiaTheme="majorEastAsia" w:hAnsiTheme="majorHAnsi" w:cstheme="majorBidi"/>
      <w:i/>
      <w:iCs/>
      <w:color w:val="365F91" w:themeColor="accent1" w:themeShade="BF"/>
      <w:lang w:eastAsia="en-US"/>
    </w:rPr>
  </w:style>
  <w:style w:type="paragraph" w:customStyle="1" w:styleId="Bodytext1">
    <w:name w:val="Body text1"/>
    <w:basedOn w:val="Normal"/>
    <w:rsid w:val="00E914A9"/>
    <w:pPr>
      <w:shd w:val="clear" w:color="auto" w:fill="FFFFFF"/>
      <w:spacing w:before="420" w:after="300" w:line="240" w:lineRule="atLeast"/>
    </w:pPr>
    <w:rPr>
      <w:rFonts w:ascii="Arial" w:eastAsia="Gulim" w:hAnsi="Arial" w:cs="Arial"/>
      <w:sz w:val="18"/>
      <w:szCs w:val="18"/>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72339">
      <w:bodyDiv w:val="1"/>
      <w:marLeft w:val="0"/>
      <w:marRight w:val="0"/>
      <w:marTop w:val="0"/>
      <w:marBottom w:val="0"/>
      <w:divBdr>
        <w:top w:val="none" w:sz="0" w:space="0" w:color="auto"/>
        <w:left w:val="none" w:sz="0" w:space="0" w:color="auto"/>
        <w:bottom w:val="none" w:sz="0" w:space="0" w:color="auto"/>
        <w:right w:val="none" w:sz="0" w:space="0" w:color="auto"/>
      </w:divBdr>
    </w:div>
    <w:div w:id="117383676">
      <w:bodyDiv w:val="1"/>
      <w:marLeft w:val="0"/>
      <w:marRight w:val="0"/>
      <w:marTop w:val="0"/>
      <w:marBottom w:val="0"/>
      <w:divBdr>
        <w:top w:val="none" w:sz="0" w:space="0" w:color="auto"/>
        <w:left w:val="none" w:sz="0" w:space="0" w:color="auto"/>
        <w:bottom w:val="none" w:sz="0" w:space="0" w:color="auto"/>
        <w:right w:val="none" w:sz="0" w:space="0" w:color="auto"/>
      </w:divBdr>
    </w:div>
    <w:div w:id="121773465">
      <w:bodyDiv w:val="1"/>
      <w:marLeft w:val="0"/>
      <w:marRight w:val="0"/>
      <w:marTop w:val="0"/>
      <w:marBottom w:val="0"/>
      <w:divBdr>
        <w:top w:val="none" w:sz="0" w:space="0" w:color="auto"/>
        <w:left w:val="none" w:sz="0" w:space="0" w:color="auto"/>
        <w:bottom w:val="none" w:sz="0" w:space="0" w:color="auto"/>
        <w:right w:val="none" w:sz="0" w:space="0" w:color="auto"/>
      </w:divBdr>
      <w:divsChild>
        <w:div w:id="1726753889">
          <w:marLeft w:val="0"/>
          <w:marRight w:val="0"/>
          <w:marTop w:val="0"/>
          <w:marBottom w:val="0"/>
          <w:divBdr>
            <w:top w:val="none" w:sz="0" w:space="0" w:color="auto"/>
            <w:left w:val="none" w:sz="0" w:space="0" w:color="auto"/>
            <w:bottom w:val="none" w:sz="0" w:space="0" w:color="auto"/>
            <w:right w:val="none" w:sz="0" w:space="0" w:color="auto"/>
          </w:divBdr>
          <w:divsChild>
            <w:div w:id="1095859862">
              <w:marLeft w:val="0"/>
              <w:marRight w:val="0"/>
              <w:marTop w:val="0"/>
              <w:marBottom w:val="0"/>
              <w:divBdr>
                <w:top w:val="none" w:sz="0" w:space="0" w:color="auto"/>
                <w:left w:val="none" w:sz="0" w:space="0" w:color="auto"/>
                <w:bottom w:val="none" w:sz="0" w:space="0" w:color="auto"/>
                <w:right w:val="none" w:sz="0" w:space="0" w:color="auto"/>
              </w:divBdr>
              <w:divsChild>
                <w:div w:id="2123304539">
                  <w:marLeft w:val="0"/>
                  <w:marRight w:val="0"/>
                  <w:marTop w:val="750"/>
                  <w:marBottom w:val="0"/>
                  <w:divBdr>
                    <w:top w:val="none" w:sz="0" w:space="0" w:color="auto"/>
                    <w:left w:val="none" w:sz="0" w:space="0" w:color="auto"/>
                    <w:bottom w:val="none" w:sz="0" w:space="0" w:color="auto"/>
                    <w:right w:val="none" w:sz="0" w:space="0" w:color="auto"/>
                  </w:divBdr>
                  <w:divsChild>
                    <w:div w:id="725833354">
                      <w:marLeft w:val="0"/>
                      <w:marRight w:val="0"/>
                      <w:marTop w:val="0"/>
                      <w:marBottom w:val="0"/>
                      <w:divBdr>
                        <w:top w:val="none" w:sz="0" w:space="0" w:color="auto"/>
                        <w:left w:val="none" w:sz="0" w:space="0" w:color="auto"/>
                        <w:bottom w:val="none" w:sz="0" w:space="0" w:color="auto"/>
                        <w:right w:val="none" w:sz="0" w:space="0" w:color="auto"/>
                      </w:divBdr>
                      <w:divsChild>
                        <w:div w:id="568080466">
                          <w:marLeft w:val="0"/>
                          <w:marRight w:val="0"/>
                          <w:marTop w:val="0"/>
                          <w:marBottom w:val="0"/>
                          <w:divBdr>
                            <w:top w:val="none" w:sz="0" w:space="0" w:color="auto"/>
                            <w:left w:val="none" w:sz="0" w:space="0" w:color="auto"/>
                            <w:bottom w:val="none" w:sz="0" w:space="0" w:color="auto"/>
                            <w:right w:val="none" w:sz="0" w:space="0" w:color="auto"/>
                          </w:divBdr>
                          <w:divsChild>
                            <w:div w:id="289360719">
                              <w:marLeft w:val="0"/>
                              <w:marRight w:val="0"/>
                              <w:marTop w:val="0"/>
                              <w:marBottom w:val="0"/>
                              <w:divBdr>
                                <w:top w:val="none" w:sz="0" w:space="0" w:color="auto"/>
                                <w:left w:val="none" w:sz="0" w:space="0" w:color="auto"/>
                                <w:bottom w:val="none" w:sz="0" w:space="0" w:color="auto"/>
                                <w:right w:val="none" w:sz="0" w:space="0" w:color="auto"/>
                              </w:divBdr>
                              <w:divsChild>
                                <w:div w:id="3166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838789">
      <w:bodyDiv w:val="1"/>
      <w:marLeft w:val="0"/>
      <w:marRight w:val="0"/>
      <w:marTop w:val="0"/>
      <w:marBottom w:val="0"/>
      <w:divBdr>
        <w:top w:val="none" w:sz="0" w:space="0" w:color="auto"/>
        <w:left w:val="none" w:sz="0" w:space="0" w:color="auto"/>
        <w:bottom w:val="none" w:sz="0" w:space="0" w:color="auto"/>
        <w:right w:val="none" w:sz="0" w:space="0" w:color="auto"/>
      </w:divBdr>
    </w:div>
    <w:div w:id="168982603">
      <w:bodyDiv w:val="1"/>
      <w:marLeft w:val="0"/>
      <w:marRight w:val="0"/>
      <w:marTop w:val="0"/>
      <w:marBottom w:val="0"/>
      <w:divBdr>
        <w:top w:val="none" w:sz="0" w:space="0" w:color="auto"/>
        <w:left w:val="none" w:sz="0" w:space="0" w:color="auto"/>
        <w:bottom w:val="none" w:sz="0" w:space="0" w:color="auto"/>
        <w:right w:val="none" w:sz="0" w:space="0" w:color="auto"/>
      </w:divBdr>
    </w:div>
    <w:div w:id="197620495">
      <w:bodyDiv w:val="1"/>
      <w:marLeft w:val="0"/>
      <w:marRight w:val="0"/>
      <w:marTop w:val="0"/>
      <w:marBottom w:val="0"/>
      <w:divBdr>
        <w:top w:val="none" w:sz="0" w:space="0" w:color="auto"/>
        <w:left w:val="none" w:sz="0" w:space="0" w:color="auto"/>
        <w:bottom w:val="none" w:sz="0" w:space="0" w:color="auto"/>
        <w:right w:val="none" w:sz="0" w:space="0" w:color="auto"/>
      </w:divBdr>
    </w:div>
    <w:div w:id="215626487">
      <w:bodyDiv w:val="1"/>
      <w:marLeft w:val="0"/>
      <w:marRight w:val="0"/>
      <w:marTop w:val="0"/>
      <w:marBottom w:val="0"/>
      <w:divBdr>
        <w:top w:val="none" w:sz="0" w:space="0" w:color="auto"/>
        <w:left w:val="none" w:sz="0" w:space="0" w:color="auto"/>
        <w:bottom w:val="none" w:sz="0" w:space="0" w:color="auto"/>
        <w:right w:val="none" w:sz="0" w:space="0" w:color="auto"/>
      </w:divBdr>
    </w:div>
    <w:div w:id="420419497">
      <w:bodyDiv w:val="1"/>
      <w:marLeft w:val="0"/>
      <w:marRight w:val="0"/>
      <w:marTop w:val="0"/>
      <w:marBottom w:val="0"/>
      <w:divBdr>
        <w:top w:val="none" w:sz="0" w:space="0" w:color="auto"/>
        <w:left w:val="none" w:sz="0" w:space="0" w:color="auto"/>
        <w:bottom w:val="none" w:sz="0" w:space="0" w:color="auto"/>
        <w:right w:val="none" w:sz="0" w:space="0" w:color="auto"/>
      </w:divBdr>
    </w:div>
    <w:div w:id="431516971">
      <w:bodyDiv w:val="1"/>
      <w:marLeft w:val="0"/>
      <w:marRight w:val="0"/>
      <w:marTop w:val="0"/>
      <w:marBottom w:val="0"/>
      <w:divBdr>
        <w:top w:val="none" w:sz="0" w:space="0" w:color="auto"/>
        <w:left w:val="none" w:sz="0" w:space="0" w:color="auto"/>
        <w:bottom w:val="none" w:sz="0" w:space="0" w:color="auto"/>
        <w:right w:val="none" w:sz="0" w:space="0" w:color="auto"/>
      </w:divBdr>
    </w:div>
    <w:div w:id="479231040">
      <w:bodyDiv w:val="1"/>
      <w:marLeft w:val="0"/>
      <w:marRight w:val="0"/>
      <w:marTop w:val="0"/>
      <w:marBottom w:val="0"/>
      <w:divBdr>
        <w:top w:val="none" w:sz="0" w:space="0" w:color="auto"/>
        <w:left w:val="none" w:sz="0" w:space="0" w:color="auto"/>
        <w:bottom w:val="none" w:sz="0" w:space="0" w:color="auto"/>
        <w:right w:val="none" w:sz="0" w:space="0" w:color="auto"/>
      </w:divBdr>
    </w:div>
    <w:div w:id="535509205">
      <w:bodyDiv w:val="1"/>
      <w:marLeft w:val="0"/>
      <w:marRight w:val="0"/>
      <w:marTop w:val="0"/>
      <w:marBottom w:val="0"/>
      <w:divBdr>
        <w:top w:val="none" w:sz="0" w:space="0" w:color="auto"/>
        <w:left w:val="none" w:sz="0" w:space="0" w:color="auto"/>
        <w:bottom w:val="none" w:sz="0" w:space="0" w:color="auto"/>
        <w:right w:val="none" w:sz="0" w:space="0" w:color="auto"/>
      </w:divBdr>
    </w:div>
    <w:div w:id="580531540">
      <w:bodyDiv w:val="1"/>
      <w:marLeft w:val="0"/>
      <w:marRight w:val="0"/>
      <w:marTop w:val="0"/>
      <w:marBottom w:val="0"/>
      <w:divBdr>
        <w:top w:val="none" w:sz="0" w:space="0" w:color="auto"/>
        <w:left w:val="none" w:sz="0" w:space="0" w:color="auto"/>
        <w:bottom w:val="none" w:sz="0" w:space="0" w:color="auto"/>
        <w:right w:val="none" w:sz="0" w:space="0" w:color="auto"/>
      </w:divBdr>
    </w:div>
    <w:div w:id="585501321">
      <w:bodyDiv w:val="1"/>
      <w:marLeft w:val="0"/>
      <w:marRight w:val="0"/>
      <w:marTop w:val="0"/>
      <w:marBottom w:val="0"/>
      <w:divBdr>
        <w:top w:val="none" w:sz="0" w:space="0" w:color="auto"/>
        <w:left w:val="none" w:sz="0" w:space="0" w:color="auto"/>
        <w:bottom w:val="none" w:sz="0" w:space="0" w:color="auto"/>
        <w:right w:val="none" w:sz="0" w:space="0" w:color="auto"/>
      </w:divBdr>
    </w:div>
    <w:div w:id="595138040">
      <w:bodyDiv w:val="1"/>
      <w:marLeft w:val="0"/>
      <w:marRight w:val="0"/>
      <w:marTop w:val="0"/>
      <w:marBottom w:val="0"/>
      <w:divBdr>
        <w:top w:val="none" w:sz="0" w:space="0" w:color="auto"/>
        <w:left w:val="none" w:sz="0" w:space="0" w:color="auto"/>
        <w:bottom w:val="none" w:sz="0" w:space="0" w:color="auto"/>
        <w:right w:val="none" w:sz="0" w:space="0" w:color="auto"/>
      </w:divBdr>
    </w:div>
    <w:div w:id="614560037">
      <w:bodyDiv w:val="1"/>
      <w:marLeft w:val="0"/>
      <w:marRight w:val="0"/>
      <w:marTop w:val="0"/>
      <w:marBottom w:val="0"/>
      <w:divBdr>
        <w:top w:val="none" w:sz="0" w:space="0" w:color="auto"/>
        <w:left w:val="none" w:sz="0" w:space="0" w:color="auto"/>
        <w:bottom w:val="none" w:sz="0" w:space="0" w:color="auto"/>
        <w:right w:val="none" w:sz="0" w:space="0" w:color="auto"/>
      </w:divBdr>
    </w:div>
    <w:div w:id="652416178">
      <w:bodyDiv w:val="1"/>
      <w:marLeft w:val="0"/>
      <w:marRight w:val="0"/>
      <w:marTop w:val="0"/>
      <w:marBottom w:val="0"/>
      <w:divBdr>
        <w:top w:val="none" w:sz="0" w:space="0" w:color="auto"/>
        <w:left w:val="none" w:sz="0" w:space="0" w:color="auto"/>
        <w:bottom w:val="none" w:sz="0" w:space="0" w:color="auto"/>
        <w:right w:val="none" w:sz="0" w:space="0" w:color="auto"/>
      </w:divBdr>
    </w:div>
    <w:div w:id="713584051">
      <w:bodyDiv w:val="1"/>
      <w:marLeft w:val="0"/>
      <w:marRight w:val="0"/>
      <w:marTop w:val="0"/>
      <w:marBottom w:val="0"/>
      <w:divBdr>
        <w:top w:val="none" w:sz="0" w:space="0" w:color="auto"/>
        <w:left w:val="none" w:sz="0" w:space="0" w:color="auto"/>
        <w:bottom w:val="none" w:sz="0" w:space="0" w:color="auto"/>
        <w:right w:val="none" w:sz="0" w:space="0" w:color="auto"/>
      </w:divBdr>
    </w:div>
    <w:div w:id="751897296">
      <w:bodyDiv w:val="1"/>
      <w:marLeft w:val="0"/>
      <w:marRight w:val="0"/>
      <w:marTop w:val="0"/>
      <w:marBottom w:val="0"/>
      <w:divBdr>
        <w:top w:val="none" w:sz="0" w:space="0" w:color="auto"/>
        <w:left w:val="none" w:sz="0" w:space="0" w:color="auto"/>
        <w:bottom w:val="none" w:sz="0" w:space="0" w:color="auto"/>
        <w:right w:val="none" w:sz="0" w:space="0" w:color="auto"/>
      </w:divBdr>
    </w:div>
    <w:div w:id="816337246">
      <w:bodyDiv w:val="1"/>
      <w:marLeft w:val="0"/>
      <w:marRight w:val="0"/>
      <w:marTop w:val="0"/>
      <w:marBottom w:val="0"/>
      <w:divBdr>
        <w:top w:val="none" w:sz="0" w:space="0" w:color="auto"/>
        <w:left w:val="none" w:sz="0" w:space="0" w:color="auto"/>
        <w:bottom w:val="none" w:sz="0" w:space="0" w:color="auto"/>
        <w:right w:val="none" w:sz="0" w:space="0" w:color="auto"/>
      </w:divBdr>
    </w:div>
    <w:div w:id="844250140">
      <w:bodyDiv w:val="1"/>
      <w:marLeft w:val="0"/>
      <w:marRight w:val="0"/>
      <w:marTop w:val="0"/>
      <w:marBottom w:val="0"/>
      <w:divBdr>
        <w:top w:val="none" w:sz="0" w:space="0" w:color="auto"/>
        <w:left w:val="none" w:sz="0" w:space="0" w:color="auto"/>
        <w:bottom w:val="none" w:sz="0" w:space="0" w:color="auto"/>
        <w:right w:val="none" w:sz="0" w:space="0" w:color="auto"/>
      </w:divBdr>
    </w:div>
    <w:div w:id="846941935">
      <w:bodyDiv w:val="1"/>
      <w:marLeft w:val="0"/>
      <w:marRight w:val="0"/>
      <w:marTop w:val="0"/>
      <w:marBottom w:val="0"/>
      <w:divBdr>
        <w:top w:val="none" w:sz="0" w:space="0" w:color="auto"/>
        <w:left w:val="none" w:sz="0" w:space="0" w:color="auto"/>
        <w:bottom w:val="none" w:sz="0" w:space="0" w:color="auto"/>
        <w:right w:val="none" w:sz="0" w:space="0" w:color="auto"/>
      </w:divBdr>
    </w:div>
    <w:div w:id="882057065">
      <w:bodyDiv w:val="1"/>
      <w:marLeft w:val="0"/>
      <w:marRight w:val="0"/>
      <w:marTop w:val="0"/>
      <w:marBottom w:val="0"/>
      <w:divBdr>
        <w:top w:val="none" w:sz="0" w:space="0" w:color="auto"/>
        <w:left w:val="none" w:sz="0" w:space="0" w:color="auto"/>
        <w:bottom w:val="none" w:sz="0" w:space="0" w:color="auto"/>
        <w:right w:val="none" w:sz="0" w:space="0" w:color="auto"/>
      </w:divBdr>
    </w:div>
    <w:div w:id="892078430">
      <w:bodyDiv w:val="1"/>
      <w:marLeft w:val="0"/>
      <w:marRight w:val="0"/>
      <w:marTop w:val="0"/>
      <w:marBottom w:val="0"/>
      <w:divBdr>
        <w:top w:val="none" w:sz="0" w:space="0" w:color="auto"/>
        <w:left w:val="none" w:sz="0" w:space="0" w:color="auto"/>
        <w:bottom w:val="none" w:sz="0" w:space="0" w:color="auto"/>
        <w:right w:val="none" w:sz="0" w:space="0" w:color="auto"/>
      </w:divBdr>
    </w:div>
    <w:div w:id="950403688">
      <w:bodyDiv w:val="1"/>
      <w:marLeft w:val="0"/>
      <w:marRight w:val="0"/>
      <w:marTop w:val="0"/>
      <w:marBottom w:val="0"/>
      <w:divBdr>
        <w:top w:val="none" w:sz="0" w:space="0" w:color="auto"/>
        <w:left w:val="none" w:sz="0" w:space="0" w:color="auto"/>
        <w:bottom w:val="none" w:sz="0" w:space="0" w:color="auto"/>
        <w:right w:val="none" w:sz="0" w:space="0" w:color="auto"/>
      </w:divBdr>
    </w:div>
    <w:div w:id="963345843">
      <w:bodyDiv w:val="1"/>
      <w:marLeft w:val="0"/>
      <w:marRight w:val="0"/>
      <w:marTop w:val="0"/>
      <w:marBottom w:val="0"/>
      <w:divBdr>
        <w:top w:val="none" w:sz="0" w:space="0" w:color="auto"/>
        <w:left w:val="none" w:sz="0" w:space="0" w:color="auto"/>
        <w:bottom w:val="none" w:sz="0" w:space="0" w:color="auto"/>
        <w:right w:val="none" w:sz="0" w:space="0" w:color="auto"/>
      </w:divBdr>
    </w:div>
    <w:div w:id="985933704">
      <w:bodyDiv w:val="1"/>
      <w:marLeft w:val="0"/>
      <w:marRight w:val="0"/>
      <w:marTop w:val="0"/>
      <w:marBottom w:val="0"/>
      <w:divBdr>
        <w:top w:val="none" w:sz="0" w:space="0" w:color="auto"/>
        <w:left w:val="none" w:sz="0" w:space="0" w:color="auto"/>
        <w:bottom w:val="none" w:sz="0" w:space="0" w:color="auto"/>
        <w:right w:val="none" w:sz="0" w:space="0" w:color="auto"/>
      </w:divBdr>
    </w:div>
    <w:div w:id="991642699">
      <w:bodyDiv w:val="1"/>
      <w:marLeft w:val="0"/>
      <w:marRight w:val="0"/>
      <w:marTop w:val="0"/>
      <w:marBottom w:val="0"/>
      <w:divBdr>
        <w:top w:val="none" w:sz="0" w:space="0" w:color="auto"/>
        <w:left w:val="none" w:sz="0" w:space="0" w:color="auto"/>
        <w:bottom w:val="none" w:sz="0" w:space="0" w:color="auto"/>
        <w:right w:val="none" w:sz="0" w:space="0" w:color="auto"/>
      </w:divBdr>
    </w:div>
    <w:div w:id="993265059">
      <w:bodyDiv w:val="1"/>
      <w:marLeft w:val="0"/>
      <w:marRight w:val="0"/>
      <w:marTop w:val="0"/>
      <w:marBottom w:val="0"/>
      <w:divBdr>
        <w:top w:val="none" w:sz="0" w:space="0" w:color="auto"/>
        <w:left w:val="none" w:sz="0" w:space="0" w:color="auto"/>
        <w:bottom w:val="none" w:sz="0" w:space="0" w:color="auto"/>
        <w:right w:val="none" w:sz="0" w:space="0" w:color="auto"/>
      </w:divBdr>
    </w:div>
    <w:div w:id="1074547067">
      <w:bodyDiv w:val="1"/>
      <w:marLeft w:val="0"/>
      <w:marRight w:val="0"/>
      <w:marTop w:val="0"/>
      <w:marBottom w:val="0"/>
      <w:divBdr>
        <w:top w:val="none" w:sz="0" w:space="0" w:color="auto"/>
        <w:left w:val="none" w:sz="0" w:space="0" w:color="auto"/>
        <w:bottom w:val="none" w:sz="0" w:space="0" w:color="auto"/>
        <w:right w:val="none" w:sz="0" w:space="0" w:color="auto"/>
      </w:divBdr>
    </w:div>
    <w:div w:id="1133670405">
      <w:bodyDiv w:val="1"/>
      <w:marLeft w:val="0"/>
      <w:marRight w:val="0"/>
      <w:marTop w:val="0"/>
      <w:marBottom w:val="0"/>
      <w:divBdr>
        <w:top w:val="none" w:sz="0" w:space="0" w:color="auto"/>
        <w:left w:val="none" w:sz="0" w:space="0" w:color="auto"/>
        <w:bottom w:val="none" w:sz="0" w:space="0" w:color="auto"/>
        <w:right w:val="none" w:sz="0" w:space="0" w:color="auto"/>
      </w:divBdr>
    </w:div>
    <w:div w:id="1140417392">
      <w:bodyDiv w:val="1"/>
      <w:marLeft w:val="0"/>
      <w:marRight w:val="0"/>
      <w:marTop w:val="0"/>
      <w:marBottom w:val="0"/>
      <w:divBdr>
        <w:top w:val="none" w:sz="0" w:space="0" w:color="auto"/>
        <w:left w:val="none" w:sz="0" w:space="0" w:color="auto"/>
        <w:bottom w:val="none" w:sz="0" w:space="0" w:color="auto"/>
        <w:right w:val="none" w:sz="0" w:space="0" w:color="auto"/>
      </w:divBdr>
    </w:div>
    <w:div w:id="1142506976">
      <w:bodyDiv w:val="1"/>
      <w:marLeft w:val="0"/>
      <w:marRight w:val="0"/>
      <w:marTop w:val="0"/>
      <w:marBottom w:val="0"/>
      <w:divBdr>
        <w:top w:val="none" w:sz="0" w:space="0" w:color="auto"/>
        <w:left w:val="none" w:sz="0" w:space="0" w:color="auto"/>
        <w:bottom w:val="none" w:sz="0" w:space="0" w:color="auto"/>
        <w:right w:val="none" w:sz="0" w:space="0" w:color="auto"/>
      </w:divBdr>
    </w:div>
    <w:div w:id="1251961749">
      <w:bodyDiv w:val="1"/>
      <w:marLeft w:val="0"/>
      <w:marRight w:val="0"/>
      <w:marTop w:val="0"/>
      <w:marBottom w:val="0"/>
      <w:divBdr>
        <w:top w:val="none" w:sz="0" w:space="0" w:color="auto"/>
        <w:left w:val="none" w:sz="0" w:space="0" w:color="auto"/>
        <w:bottom w:val="none" w:sz="0" w:space="0" w:color="auto"/>
        <w:right w:val="none" w:sz="0" w:space="0" w:color="auto"/>
      </w:divBdr>
    </w:div>
    <w:div w:id="1294752189">
      <w:bodyDiv w:val="1"/>
      <w:marLeft w:val="0"/>
      <w:marRight w:val="0"/>
      <w:marTop w:val="0"/>
      <w:marBottom w:val="0"/>
      <w:divBdr>
        <w:top w:val="none" w:sz="0" w:space="0" w:color="auto"/>
        <w:left w:val="none" w:sz="0" w:space="0" w:color="auto"/>
        <w:bottom w:val="none" w:sz="0" w:space="0" w:color="auto"/>
        <w:right w:val="none" w:sz="0" w:space="0" w:color="auto"/>
      </w:divBdr>
    </w:div>
    <w:div w:id="1316761277">
      <w:bodyDiv w:val="1"/>
      <w:marLeft w:val="0"/>
      <w:marRight w:val="0"/>
      <w:marTop w:val="0"/>
      <w:marBottom w:val="0"/>
      <w:divBdr>
        <w:top w:val="none" w:sz="0" w:space="0" w:color="auto"/>
        <w:left w:val="none" w:sz="0" w:space="0" w:color="auto"/>
        <w:bottom w:val="none" w:sz="0" w:space="0" w:color="auto"/>
        <w:right w:val="none" w:sz="0" w:space="0" w:color="auto"/>
      </w:divBdr>
    </w:div>
    <w:div w:id="1362898360">
      <w:bodyDiv w:val="1"/>
      <w:marLeft w:val="0"/>
      <w:marRight w:val="0"/>
      <w:marTop w:val="0"/>
      <w:marBottom w:val="0"/>
      <w:divBdr>
        <w:top w:val="none" w:sz="0" w:space="0" w:color="auto"/>
        <w:left w:val="none" w:sz="0" w:space="0" w:color="auto"/>
        <w:bottom w:val="none" w:sz="0" w:space="0" w:color="auto"/>
        <w:right w:val="none" w:sz="0" w:space="0" w:color="auto"/>
      </w:divBdr>
    </w:div>
    <w:div w:id="1440834536">
      <w:bodyDiv w:val="1"/>
      <w:marLeft w:val="0"/>
      <w:marRight w:val="0"/>
      <w:marTop w:val="0"/>
      <w:marBottom w:val="0"/>
      <w:divBdr>
        <w:top w:val="none" w:sz="0" w:space="0" w:color="auto"/>
        <w:left w:val="none" w:sz="0" w:space="0" w:color="auto"/>
        <w:bottom w:val="none" w:sz="0" w:space="0" w:color="auto"/>
        <w:right w:val="none" w:sz="0" w:space="0" w:color="auto"/>
      </w:divBdr>
    </w:div>
    <w:div w:id="1462916973">
      <w:bodyDiv w:val="1"/>
      <w:marLeft w:val="0"/>
      <w:marRight w:val="0"/>
      <w:marTop w:val="0"/>
      <w:marBottom w:val="0"/>
      <w:divBdr>
        <w:top w:val="none" w:sz="0" w:space="0" w:color="auto"/>
        <w:left w:val="none" w:sz="0" w:space="0" w:color="auto"/>
        <w:bottom w:val="none" w:sz="0" w:space="0" w:color="auto"/>
        <w:right w:val="none" w:sz="0" w:space="0" w:color="auto"/>
      </w:divBdr>
    </w:div>
    <w:div w:id="1540167584">
      <w:bodyDiv w:val="1"/>
      <w:marLeft w:val="0"/>
      <w:marRight w:val="0"/>
      <w:marTop w:val="0"/>
      <w:marBottom w:val="0"/>
      <w:divBdr>
        <w:top w:val="none" w:sz="0" w:space="0" w:color="auto"/>
        <w:left w:val="none" w:sz="0" w:space="0" w:color="auto"/>
        <w:bottom w:val="none" w:sz="0" w:space="0" w:color="auto"/>
        <w:right w:val="none" w:sz="0" w:space="0" w:color="auto"/>
      </w:divBdr>
    </w:div>
    <w:div w:id="1552307415">
      <w:bodyDiv w:val="1"/>
      <w:marLeft w:val="0"/>
      <w:marRight w:val="0"/>
      <w:marTop w:val="0"/>
      <w:marBottom w:val="0"/>
      <w:divBdr>
        <w:top w:val="none" w:sz="0" w:space="0" w:color="auto"/>
        <w:left w:val="none" w:sz="0" w:space="0" w:color="auto"/>
        <w:bottom w:val="none" w:sz="0" w:space="0" w:color="auto"/>
        <w:right w:val="none" w:sz="0" w:space="0" w:color="auto"/>
      </w:divBdr>
    </w:div>
    <w:div w:id="1631742126">
      <w:bodyDiv w:val="1"/>
      <w:marLeft w:val="0"/>
      <w:marRight w:val="0"/>
      <w:marTop w:val="0"/>
      <w:marBottom w:val="0"/>
      <w:divBdr>
        <w:top w:val="none" w:sz="0" w:space="0" w:color="auto"/>
        <w:left w:val="none" w:sz="0" w:space="0" w:color="auto"/>
        <w:bottom w:val="none" w:sz="0" w:space="0" w:color="auto"/>
        <w:right w:val="none" w:sz="0" w:space="0" w:color="auto"/>
      </w:divBdr>
    </w:div>
    <w:div w:id="1693919688">
      <w:bodyDiv w:val="1"/>
      <w:marLeft w:val="0"/>
      <w:marRight w:val="0"/>
      <w:marTop w:val="0"/>
      <w:marBottom w:val="0"/>
      <w:divBdr>
        <w:top w:val="none" w:sz="0" w:space="0" w:color="auto"/>
        <w:left w:val="none" w:sz="0" w:space="0" w:color="auto"/>
        <w:bottom w:val="none" w:sz="0" w:space="0" w:color="auto"/>
        <w:right w:val="none" w:sz="0" w:space="0" w:color="auto"/>
      </w:divBdr>
    </w:div>
    <w:div w:id="1760564980">
      <w:bodyDiv w:val="1"/>
      <w:marLeft w:val="0"/>
      <w:marRight w:val="0"/>
      <w:marTop w:val="0"/>
      <w:marBottom w:val="0"/>
      <w:divBdr>
        <w:top w:val="none" w:sz="0" w:space="0" w:color="auto"/>
        <w:left w:val="none" w:sz="0" w:space="0" w:color="auto"/>
        <w:bottom w:val="none" w:sz="0" w:space="0" w:color="auto"/>
        <w:right w:val="none" w:sz="0" w:space="0" w:color="auto"/>
      </w:divBdr>
    </w:div>
    <w:div w:id="1819761221">
      <w:bodyDiv w:val="1"/>
      <w:marLeft w:val="0"/>
      <w:marRight w:val="0"/>
      <w:marTop w:val="0"/>
      <w:marBottom w:val="0"/>
      <w:divBdr>
        <w:top w:val="none" w:sz="0" w:space="0" w:color="auto"/>
        <w:left w:val="none" w:sz="0" w:space="0" w:color="auto"/>
        <w:bottom w:val="none" w:sz="0" w:space="0" w:color="auto"/>
        <w:right w:val="none" w:sz="0" w:space="0" w:color="auto"/>
      </w:divBdr>
    </w:div>
    <w:div w:id="1863126919">
      <w:bodyDiv w:val="1"/>
      <w:marLeft w:val="0"/>
      <w:marRight w:val="0"/>
      <w:marTop w:val="0"/>
      <w:marBottom w:val="0"/>
      <w:divBdr>
        <w:top w:val="none" w:sz="0" w:space="0" w:color="auto"/>
        <w:left w:val="none" w:sz="0" w:space="0" w:color="auto"/>
        <w:bottom w:val="none" w:sz="0" w:space="0" w:color="auto"/>
        <w:right w:val="none" w:sz="0" w:space="0" w:color="auto"/>
      </w:divBdr>
    </w:div>
    <w:div w:id="1885406873">
      <w:bodyDiv w:val="1"/>
      <w:marLeft w:val="0"/>
      <w:marRight w:val="0"/>
      <w:marTop w:val="0"/>
      <w:marBottom w:val="0"/>
      <w:divBdr>
        <w:top w:val="none" w:sz="0" w:space="0" w:color="auto"/>
        <w:left w:val="none" w:sz="0" w:space="0" w:color="auto"/>
        <w:bottom w:val="none" w:sz="0" w:space="0" w:color="auto"/>
        <w:right w:val="none" w:sz="0" w:space="0" w:color="auto"/>
      </w:divBdr>
    </w:div>
    <w:div w:id="1909536410">
      <w:bodyDiv w:val="1"/>
      <w:marLeft w:val="0"/>
      <w:marRight w:val="0"/>
      <w:marTop w:val="0"/>
      <w:marBottom w:val="0"/>
      <w:divBdr>
        <w:top w:val="none" w:sz="0" w:space="0" w:color="auto"/>
        <w:left w:val="none" w:sz="0" w:space="0" w:color="auto"/>
        <w:bottom w:val="none" w:sz="0" w:space="0" w:color="auto"/>
        <w:right w:val="none" w:sz="0" w:space="0" w:color="auto"/>
      </w:divBdr>
    </w:div>
    <w:div w:id="1911579096">
      <w:bodyDiv w:val="1"/>
      <w:marLeft w:val="0"/>
      <w:marRight w:val="0"/>
      <w:marTop w:val="0"/>
      <w:marBottom w:val="0"/>
      <w:divBdr>
        <w:top w:val="none" w:sz="0" w:space="0" w:color="auto"/>
        <w:left w:val="none" w:sz="0" w:space="0" w:color="auto"/>
        <w:bottom w:val="none" w:sz="0" w:space="0" w:color="auto"/>
        <w:right w:val="none" w:sz="0" w:space="0" w:color="auto"/>
      </w:divBdr>
    </w:div>
    <w:div w:id="1931156679">
      <w:bodyDiv w:val="1"/>
      <w:marLeft w:val="0"/>
      <w:marRight w:val="0"/>
      <w:marTop w:val="0"/>
      <w:marBottom w:val="0"/>
      <w:divBdr>
        <w:top w:val="none" w:sz="0" w:space="0" w:color="auto"/>
        <w:left w:val="none" w:sz="0" w:space="0" w:color="auto"/>
        <w:bottom w:val="none" w:sz="0" w:space="0" w:color="auto"/>
        <w:right w:val="none" w:sz="0" w:space="0" w:color="auto"/>
      </w:divBdr>
    </w:div>
    <w:div w:id="1970013426">
      <w:bodyDiv w:val="1"/>
      <w:marLeft w:val="0"/>
      <w:marRight w:val="0"/>
      <w:marTop w:val="0"/>
      <w:marBottom w:val="0"/>
      <w:divBdr>
        <w:top w:val="none" w:sz="0" w:space="0" w:color="auto"/>
        <w:left w:val="none" w:sz="0" w:space="0" w:color="auto"/>
        <w:bottom w:val="none" w:sz="0" w:space="0" w:color="auto"/>
        <w:right w:val="none" w:sz="0" w:space="0" w:color="auto"/>
      </w:divBdr>
    </w:div>
    <w:div w:id="1977300646">
      <w:bodyDiv w:val="1"/>
      <w:marLeft w:val="0"/>
      <w:marRight w:val="0"/>
      <w:marTop w:val="0"/>
      <w:marBottom w:val="0"/>
      <w:divBdr>
        <w:top w:val="none" w:sz="0" w:space="0" w:color="auto"/>
        <w:left w:val="none" w:sz="0" w:space="0" w:color="auto"/>
        <w:bottom w:val="none" w:sz="0" w:space="0" w:color="auto"/>
        <w:right w:val="none" w:sz="0" w:space="0" w:color="auto"/>
      </w:divBdr>
    </w:div>
    <w:div w:id="2007974286">
      <w:bodyDiv w:val="1"/>
      <w:marLeft w:val="0"/>
      <w:marRight w:val="0"/>
      <w:marTop w:val="0"/>
      <w:marBottom w:val="0"/>
      <w:divBdr>
        <w:top w:val="none" w:sz="0" w:space="0" w:color="auto"/>
        <w:left w:val="none" w:sz="0" w:space="0" w:color="auto"/>
        <w:bottom w:val="none" w:sz="0" w:space="0" w:color="auto"/>
        <w:right w:val="none" w:sz="0" w:space="0" w:color="auto"/>
      </w:divBdr>
    </w:div>
    <w:div w:id="2023239882">
      <w:bodyDiv w:val="1"/>
      <w:marLeft w:val="0"/>
      <w:marRight w:val="0"/>
      <w:marTop w:val="0"/>
      <w:marBottom w:val="0"/>
      <w:divBdr>
        <w:top w:val="none" w:sz="0" w:space="0" w:color="auto"/>
        <w:left w:val="none" w:sz="0" w:space="0" w:color="auto"/>
        <w:bottom w:val="none" w:sz="0" w:space="0" w:color="auto"/>
        <w:right w:val="none" w:sz="0" w:space="0" w:color="auto"/>
      </w:divBdr>
    </w:div>
    <w:div w:id="2024478097">
      <w:bodyDiv w:val="1"/>
      <w:marLeft w:val="0"/>
      <w:marRight w:val="0"/>
      <w:marTop w:val="0"/>
      <w:marBottom w:val="0"/>
      <w:divBdr>
        <w:top w:val="none" w:sz="0" w:space="0" w:color="auto"/>
        <w:left w:val="none" w:sz="0" w:space="0" w:color="auto"/>
        <w:bottom w:val="none" w:sz="0" w:space="0" w:color="auto"/>
        <w:right w:val="none" w:sz="0" w:space="0" w:color="auto"/>
      </w:divBdr>
    </w:div>
    <w:div w:id="2046757209">
      <w:bodyDiv w:val="1"/>
      <w:marLeft w:val="0"/>
      <w:marRight w:val="0"/>
      <w:marTop w:val="0"/>
      <w:marBottom w:val="0"/>
      <w:divBdr>
        <w:top w:val="none" w:sz="0" w:space="0" w:color="auto"/>
        <w:left w:val="none" w:sz="0" w:space="0" w:color="auto"/>
        <w:bottom w:val="none" w:sz="0" w:space="0" w:color="auto"/>
        <w:right w:val="none" w:sz="0" w:space="0" w:color="auto"/>
      </w:divBdr>
    </w:div>
    <w:div w:id="208680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gnes.ferrant@mail.nidec.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nes.ferrant@mail.nidec.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leroy-somer.com" TargetMode="External"/><Relationship Id="rId1" Type="http://schemas.openxmlformats.org/officeDocument/2006/relationships/hyperlink" Target="http://www.leroy-somer.com"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controltechniques@emerson.com" TargetMode="External"/><Relationship Id="rId2" Type="http://schemas.openxmlformats.org/officeDocument/2006/relationships/hyperlink" Target="http://www.ControlTechniques.com" TargetMode="External"/><Relationship Id="rId1" Type="http://schemas.openxmlformats.org/officeDocument/2006/relationships/hyperlink" Target="mailto:controltechniques@emerson.com" TargetMode="External"/><Relationship Id="rId5" Type="http://schemas.openxmlformats.org/officeDocument/2006/relationships/image" Target="media/image3.png"/><Relationship Id="rId4" Type="http://schemas.openxmlformats.org/officeDocument/2006/relationships/hyperlink" Target="http://www.ControlTechniqu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Business xmlns="http://schemas.microsoft.com/sharepoint/v3">;#Control Techniques;#</Business>
    <CanBeQueried xmlns="http://schemas.microsoft.com/sharepoint/v3">true</CanBeQueried>
    <Variations xmlns="http://schemas.microsoft.com/sharepoint/v3">
      <Value>en-EN</Value>
    </Variations>
    <DocumentLanguage xmlns="http://schemas.microsoft.com/sharepoint/v3">;#English;#</DocumentLanguage>
    <ProductCategory xmlns="http://schemas.microsoft.com/sharepoint/v3">;#Variable Speed Drives and Servos;#Variable Speed Drives and Servos&gt;AC Drives;#</ProductCategory>
    <DocumentPublicationDate xmlns="http://schemas.microsoft.com/sharepoint/v3">2011-08-31T05:00:00+00:00</DocumentPublicationDate>
    <DocumentCategory xmlns="http://schemas.microsoft.com/sharepoint/v3" xsi:nil="true"/>
    <Brand xmlns="http://schemas.microsoft.com/sharepoint/v3">;#Control Techniques;#</Brand>
    <Industry xmlns="http://schemas.microsoft.com/sharepoint/v3">;#Entertainment;#</Industry>
    <DocumentDescription xmlns="http://schemas.microsoft.com/sharepoint/v3">A new bowling machine, ideal for high school or club level cricket practice, gives a wide range of speeds and styles of delivery thanks to twin AC drives from Control Techniques.</DocumentDescrip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mersonIADocument" ma:contentTypeID="0x010100937E37C999105A4B93711079542924DA00186599B38F4F054590CC530C973D70EC" ma:contentTypeVersion="" ma:contentTypeDescription="" ma:contentTypeScope="" ma:versionID="7d86381b64a871e09f8d68ef6475c2da">
  <xsd:schema xmlns:xsd="http://www.w3.org/2001/XMLSchema" xmlns:p="http://schemas.microsoft.com/office/2006/metadata/properties" xmlns:ns1="http://schemas.microsoft.com/sharepoint/v3" targetNamespace="http://schemas.microsoft.com/office/2006/metadata/properties" ma:root="true" ma:fieldsID="3ee60d8cd1a9e8b7f37d94ec71f21d7e" ns1:_="">
    <xsd:import namespace="http://schemas.microsoft.com/sharepoint/v3"/>
    <xsd:element name="properties">
      <xsd:complexType>
        <xsd:sequence>
          <xsd:element name="documentManagement">
            <xsd:complexType>
              <xsd:all>
                <xsd:element ref="ns1:DocumentDescription" minOccurs="0"/>
                <xsd:element ref="ns1:DocumentCategory" minOccurs="0"/>
                <xsd:element ref="ns1:DocumentPublicationDate" minOccurs="0"/>
                <xsd:element ref="ns1:DocumentLanguage" minOccurs="0"/>
                <xsd:element ref="ns1:ProductCategory" minOccurs="0"/>
                <xsd:element ref="ns1:Brand" minOccurs="0"/>
                <xsd:element ref="ns1:Business" minOccurs="0"/>
                <xsd:element ref="ns1:Industry" minOccurs="0"/>
                <xsd:element ref="ns1:CanBeQueried" minOccurs="0"/>
                <xsd:element ref="ns1:Variations"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ocumentDescription" ma:index="8" nillable="true" ma:displayName="DocumentDescription" ma:internalName="DocumentDescription">
      <xsd:simpleType>
        <xsd:restriction base="dms:Note"/>
      </xsd:simpleType>
    </xsd:element>
    <xsd:element name="DocumentCategory" ma:index="9" nillable="true" ma:displayName="DocumentCategory" ma:internalName="DocumentCategory">
      <xsd:simpleType>
        <xsd:restriction base="dms:Unknown"/>
      </xsd:simpleType>
    </xsd:element>
    <xsd:element name="DocumentPublicationDate" ma:index="10" nillable="true" ma:displayName="DocumentPublicationDate" ma:format="DateTime" ma:internalName="DocumentPublicationDate">
      <xsd:simpleType>
        <xsd:restriction base="dms:DateTime"/>
      </xsd:simpleType>
    </xsd:element>
    <xsd:element name="DocumentLanguage" ma:index="11" nillable="true" ma:displayName="DocumentLanguage" ma:internalName="DocumentLanguage">
      <xsd:simpleType>
        <xsd:restriction base="dms:Unknown"/>
      </xsd:simpleType>
    </xsd:element>
    <xsd:element name="ProductCategory" ma:index="12" nillable="true" ma:displayName="ProductCategory" ma:internalName="ProductCategory">
      <xsd:simpleType>
        <xsd:restriction base="dms:Unknown"/>
      </xsd:simpleType>
    </xsd:element>
    <xsd:element name="Brand" ma:index="13" nillable="true" ma:displayName="Brand" ma:internalName="Brand">
      <xsd:simpleType>
        <xsd:restriction base="dms:Unknown"/>
      </xsd:simpleType>
    </xsd:element>
    <xsd:element name="Business" ma:index="14" nillable="true" ma:displayName="Business" ma:internalName="Business">
      <xsd:simpleType>
        <xsd:restriction base="dms:Unknown"/>
      </xsd:simpleType>
    </xsd:element>
    <xsd:element name="Industry" ma:index="15" nillable="true" ma:displayName="Industry" ma:internalName="Industry">
      <xsd:simpleType>
        <xsd:restriction base="dms:Unknown"/>
      </xsd:simpleType>
    </xsd:element>
    <xsd:element name="CanBeQueried" ma:index="16" nillable="true" ma:displayName="CanBeQueried" ma:default="0" ma:internalName="CanBeQueried">
      <xsd:simpleType>
        <xsd:restriction base="dms:Boolean"/>
      </xsd:simpleType>
    </xsd:element>
    <xsd:element name="Variations" ma:index="17" nillable="true" ma:displayName="Variations" ma:default="en-EN" ma:internalName="Variations">
      <xsd:complexType>
        <xsd:complexContent>
          <xsd:extension base="dms:MultiChoice">
            <xsd:sequence>
              <xsd:element name="Value" maxOccurs="unbounded" minOccurs="0" nillable="true">
                <xsd:simpleType>
                  <xsd:restriction base="dms:Choice">
                    <xsd:enumeration value="en-US"/>
                    <xsd:enumeration value="en-EN"/>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4542B-E747-4E8D-8CEC-4E14D0699F16}">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441DB653-5571-4580-A9D0-D2DA5D304A04}">
  <ds:schemaRefs>
    <ds:schemaRef ds:uri="http://schemas.microsoft.com/sharepoint/v3/contenttype/forms"/>
  </ds:schemaRefs>
</ds:datastoreItem>
</file>

<file path=customXml/itemProps3.xml><?xml version="1.0" encoding="utf-8"?>
<ds:datastoreItem xmlns:ds="http://schemas.openxmlformats.org/officeDocument/2006/customXml" ds:itemID="{79BEC49F-ADCD-44CF-B79E-7FB39532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1B2B908-B37F-4AFA-B638-F93C9AECE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Pages>
  <Words>1049</Words>
  <Characters>6128</Characters>
  <Application>Microsoft Office Word</Application>
  <DocSecurity>0</DocSecurity>
  <Lines>51</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CONTROL TECHNIQUES PRESS RELEASE</vt:lpstr>
      <vt:lpstr>CONTROL TECHNIQUES PRESS RELEASE</vt:lpstr>
    </vt:vector>
  </TitlesOfParts>
  <Company>Control Techniques</Company>
  <LinksUpToDate>false</LinksUpToDate>
  <CharactersWithSpaces>7163</CharactersWithSpaces>
  <SharedDoc>false</SharedDoc>
  <HLinks>
    <vt:vector size="36" baseType="variant">
      <vt:variant>
        <vt:i4>3670113</vt:i4>
      </vt:variant>
      <vt:variant>
        <vt:i4>3</vt:i4>
      </vt:variant>
      <vt:variant>
        <vt:i4>0</vt:i4>
      </vt:variant>
      <vt:variant>
        <vt:i4>5</vt:i4>
      </vt:variant>
      <vt:variant>
        <vt:lpwstr>http://www.emerson.com/</vt:lpwstr>
      </vt:variant>
      <vt:variant>
        <vt:lpwstr/>
      </vt:variant>
      <vt:variant>
        <vt:i4>3014767</vt:i4>
      </vt:variant>
      <vt:variant>
        <vt:i4>0</vt:i4>
      </vt:variant>
      <vt:variant>
        <vt:i4>0</vt:i4>
      </vt:variant>
      <vt:variant>
        <vt:i4>5</vt:i4>
      </vt:variant>
      <vt:variant>
        <vt:lpwstr>http://www.emersonindustrialautomation.com/</vt:lpwstr>
      </vt:variant>
      <vt:variant>
        <vt:lpwstr/>
      </vt:variant>
      <vt:variant>
        <vt:i4>5505032</vt:i4>
      </vt:variant>
      <vt:variant>
        <vt:i4>9</vt:i4>
      </vt:variant>
      <vt:variant>
        <vt:i4>0</vt:i4>
      </vt:variant>
      <vt:variant>
        <vt:i4>5</vt:i4>
      </vt:variant>
      <vt:variant>
        <vt:lpwstr>http://www.controltechniques.com/</vt:lpwstr>
      </vt:variant>
      <vt:variant>
        <vt:lpwstr/>
      </vt:variant>
      <vt:variant>
        <vt:i4>34</vt:i4>
      </vt:variant>
      <vt:variant>
        <vt:i4>6</vt:i4>
      </vt:variant>
      <vt:variant>
        <vt:i4>0</vt:i4>
      </vt:variant>
      <vt:variant>
        <vt:i4>5</vt:i4>
      </vt:variant>
      <vt:variant>
        <vt:lpwstr>mailto:controltechniques@emerson.com</vt:lpwstr>
      </vt:variant>
      <vt:variant>
        <vt:lpwstr/>
      </vt:variant>
      <vt:variant>
        <vt:i4>5505032</vt:i4>
      </vt:variant>
      <vt:variant>
        <vt:i4>3</vt:i4>
      </vt:variant>
      <vt:variant>
        <vt:i4>0</vt:i4>
      </vt:variant>
      <vt:variant>
        <vt:i4>5</vt:i4>
      </vt:variant>
      <vt:variant>
        <vt:lpwstr>http://www.controltechniques.com/</vt:lpwstr>
      </vt:variant>
      <vt:variant>
        <vt:lpwstr/>
      </vt:variant>
      <vt:variant>
        <vt:i4>34</vt:i4>
      </vt:variant>
      <vt:variant>
        <vt:i4>0</vt:i4>
      </vt:variant>
      <vt:variant>
        <vt:i4>0</vt:i4>
      </vt:variant>
      <vt:variant>
        <vt:i4>5</vt:i4>
      </vt:variant>
      <vt:variant>
        <vt:lpwstr>mailto:controltechniques@emerson.com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TECHNIQUES PRESS RELEASE</dc:title>
  <dc:creator>Walker</dc:creator>
  <cp:lastModifiedBy>FERRANT, Agnes [ACIM/LS/SGE]</cp:lastModifiedBy>
  <cp:revision>4</cp:revision>
  <cp:lastPrinted>2020-09-15T13:41:00Z</cp:lastPrinted>
  <dcterms:created xsi:type="dcterms:W3CDTF">2020-10-16T09:40:00Z</dcterms:created>
  <dcterms:modified xsi:type="dcterms:W3CDTF">2020-11-10T12:33:00Z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0x010100937E37C999105A4B93711079542924DA00186599B38F4F054590CC530C973D70EC</vt:lpwstr>
  </property>
</Properties>
</file>