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A038DB"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5B9839AB" w:rsidR="005F0ECA" w:rsidRPr="00D44B64" w:rsidRDefault="00A64084" w:rsidP="005F0ECA">
                            <w:pPr>
                              <w:rPr>
                                <w:rFonts w:ascii="Arial" w:hAnsi="Arial" w:cs="Arial"/>
                                <w:sz w:val="16"/>
                                <w:szCs w:val="16"/>
                              </w:rPr>
                            </w:pPr>
                            <w:r>
                              <w:rPr>
                                <w:rFonts w:ascii="Arial" w:hAnsi="Arial"/>
                                <w:sz w:val="16"/>
                                <w:szCs w:val="16"/>
                              </w:rPr>
                              <w:t>06 75 85 87 67</w:t>
                            </w:r>
                          </w:p>
                          <w:p w14:paraId="58FE7CF9" w14:textId="0BBC7F7C"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w:t>
                            </w:r>
                            <w:r w:rsidR="00A64084">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A038DB"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5B9839AB" w:rsidR="005F0ECA" w:rsidRPr="00D44B64" w:rsidRDefault="00A64084" w:rsidP="005F0ECA">
                      <w:pPr>
                        <w:rPr>
                          <w:rFonts w:ascii="Arial" w:hAnsi="Arial" w:cs="Arial"/>
                          <w:sz w:val="16"/>
                          <w:szCs w:val="16"/>
                        </w:rPr>
                      </w:pPr>
                      <w:r>
                        <w:rPr>
                          <w:rFonts w:ascii="Arial" w:hAnsi="Arial"/>
                          <w:sz w:val="16"/>
                          <w:szCs w:val="16"/>
                        </w:rPr>
                        <w:t>06 75 85 87 67</w:t>
                      </w:r>
                    </w:p>
                    <w:p w14:paraId="58FE7CF9" w14:textId="0BBC7F7C"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w:t>
                      </w:r>
                      <w:r w:rsidR="00A64084">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bookmarkStart w:id="0" w:name="_GoBack"/>
      <w:bookmarkEnd w:id="0"/>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77D63DFF" w:rsidR="005F0ECA" w:rsidRPr="00375158" w:rsidRDefault="00A038DB"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28</w:t>
                            </w:r>
                            <w:r w:rsidR="0009035E" w:rsidRPr="00375158">
                              <w:rPr>
                                <w:rFonts w:ascii="Arial" w:hAnsi="Arial"/>
                                <w:color w:val="BFBFBF" w:themeColor="background1" w:themeShade="BF"/>
                                <w:sz w:val="22"/>
                                <w:szCs w:val="22"/>
                                <w:lang w:val="fr-FR"/>
                              </w:rPr>
                              <w:t>/</w:t>
                            </w:r>
                            <w:r w:rsidR="00611F9B" w:rsidRPr="00375158">
                              <w:rPr>
                                <w:rFonts w:ascii="Arial" w:hAnsi="Arial"/>
                                <w:color w:val="BFBFBF" w:themeColor="background1" w:themeShade="BF"/>
                                <w:sz w:val="22"/>
                                <w:szCs w:val="22"/>
                                <w:lang w:val="fr-FR"/>
                              </w:rPr>
                              <w:t>0</w:t>
                            </w:r>
                            <w:r w:rsidR="006E54D7">
                              <w:rPr>
                                <w:rFonts w:ascii="Arial" w:hAnsi="Arial"/>
                                <w:color w:val="BFBFBF" w:themeColor="background1" w:themeShade="BF"/>
                                <w:sz w:val="22"/>
                                <w:szCs w:val="22"/>
                                <w:lang w:val="fr-FR"/>
                              </w:rPr>
                              <w:t>7</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A64084">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77D63DFF" w:rsidR="005F0ECA" w:rsidRPr="00375158" w:rsidRDefault="00A038DB"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28</w:t>
                      </w:r>
                      <w:r w:rsidR="0009035E" w:rsidRPr="00375158">
                        <w:rPr>
                          <w:rFonts w:ascii="Arial" w:hAnsi="Arial"/>
                          <w:color w:val="BFBFBF" w:themeColor="background1" w:themeShade="BF"/>
                          <w:sz w:val="22"/>
                          <w:szCs w:val="22"/>
                          <w:lang w:val="fr-FR"/>
                        </w:rPr>
                        <w:t>/</w:t>
                      </w:r>
                      <w:r w:rsidR="00611F9B" w:rsidRPr="00375158">
                        <w:rPr>
                          <w:rFonts w:ascii="Arial" w:hAnsi="Arial"/>
                          <w:color w:val="BFBFBF" w:themeColor="background1" w:themeShade="BF"/>
                          <w:sz w:val="22"/>
                          <w:szCs w:val="22"/>
                          <w:lang w:val="fr-FR"/>
                        </w:rPr>
                        <w:t>0</w:t>
                      </w:r>
                      <w:r w:rsidR="006E54D7">
                        <w:rPr>
                          <w:rFonts w:ascii="Arial" w:hAnsi="Arial"/>
                          <w:color w:val="BFBFBF" w:themeColor="background1" w:themeShade="BF"/>
                          <w:sz w:val="22"/>
                          <w:szCs w:val="22"/>
                          <w:lang w:val="fr-FR"/>
                        </w:rPr>
                        <w:t>7</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A64084">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1" w:name="_Hlk58253149"/>
    </w:p>
    <w:p w14:paraId="2E274065" w14:textId="671C1527" w:rsidR="006E54D7" w:rsidRDefault="006E54D7" w:rsidP="006E54D7">
      <w:pPr>
        <w:rPr>
          <w:rFonts w:ascii="Arial" w:hAnsi="Arial" w:cs="Arial"/>
          <w:b/>
          <w:color w:val="000000"/>
          <w:sz w:val="28"/>
          <w:szCs w:val="28"/>
          <w:lang w:val="fr-FR"/>
        </w:rPr>
      </w:pPr>
      <w:proofErr w:type="spellStart"/>
      <w:r w:rsidRPr="006E54D7">
        <w:rPr>
          <w:rFonts w:ascii="Arial" w:hAnsi="Arial" w:cs="Arial"/>
          <w:b/>
          <w:color w:val="000000"/>
          <w:sz w:val="28"/>
          <w:szCs w:val="28"/>
          <w:lang w:val="fr-FR"/>
        </w:rPr>
        <w:t>Dyneo</w:t>
      </w:r>
      <w:proofErr w:type="spellEnd"/>
      <w:r w:rsidRPr="006E54D7">
        <w:rPr>
          <w:rFonts w:ascii="Arial" w:hAnsi="Arial" w:cs="Arial"/>
          <w:b/>
          <w:color w:val="000000"/>
          <w:sz w:val="28"/>
          <w:szCs w:val="28"/>
          <w:lang w:val="fr-FR"/>
        </w:rPr>
        <w:t xml:space="preserve">+ de Nidec Leroy-Somer offre une solution efficace et durable </w:t>
      </w:r>
      <w:r w:rsidR="00F62DBE">
        <w:rPr>
          <w:rFonts w:ascii="Arial" w:hAnsi="Arial" w:cs="Arial"/>
          <w:b/>
          <w:color w:val="000000"/>
          <w:sz w:val="28"/>
          <w:szCs w:val="28"/>
          <w:lang w:val="fr-FR"/>
        </w:rPr>
        <w:t xml:space="preserve">associé au </w:t>
      </w:r>
      <w:r w:rsidRPr="006E54D7">
        <w:rPr>
          <w:rFonts w:ascii="Arial" w:hAnsi="Arial" w:cs="Arial"/>
          <w:b/>
          <w:color w:val="000000"/>
          <w:sz w:val="28"/>
          <w:szCs w:val="28"/>
          <w:lang w:val="fr-FR"/>
        </w:rPr>
        <w:t xml:space="preserve">ventilateur </w:t>
      </w:r>
      <w:proofErr w:type="spellStart"/>
      <w:r w:rsidR="00B767E2" w:rsidRPr="00B767E2">
        <w:rPr>
          <w:rFonts w:ascii="Arial" w:hAnsi="Arial" w:cs="Arial"/>
          <w:b/>
          <w:color w:val="000000"/>
          <w:sz w:val="28"/>
          <w:szCs w:val="28"/>
          <w:lang w:val="fr-FR"/>
        </w:rPr>
        <w:t>ZerAx</w:t>
      </w:r>
      <w:proofErr w:type="spellEnd"/>
      <w:r w:rsidR="00B767E2" w:rsidRPr="00B767E2">
        <w:rPr>
          <w:rFonts w:ascii="Arial" w:hAnsi="Arial" w:cs="Arial"/>
          <w:b/>
          <w:color w:val="000000"/>
          <w:sz w:val="28"/>
          <w:szCs w:val="28"/>
          <w:vertAlign w:val="superscript"/>
          <w:lang w:val="fr-FR"/>
        </w:rPr>
        <w:t xml:space="preserve">® </w:t>
      </w:r>
      <w:r w:rsidRPr="006E54D7">
        <w:rPr>
          <w:rFonts w:ascii="Arial" w:hAnsi="Arial" w:cs="Arial"/>
          <w:b/>
          <w:color w:val="000000"/>
          <w:sz w:val="28"/>
          <w:szCs w:val="28"/>
          <w:lang w:val="fr-FR"/>
        </w:rPr>
        <w:t xml:space="preserve">de </w:t>
      </w:r>
      <w:proofErr w:type="spellStart"/>
      <w:r w:rsidRPr="006E54D7">
        <w:rPr>
          <w:rFonts w:ascii="Arial" w:hAnsi="Arial" w:cs="Arial"/>
          <w:b/>
          <w:color w:val="000000"/>
          <w:sz w:val="28"/>
          <w:szCs w:val="28"/>
          <w:lang w:val="fr-FR"/>
        </w:rPr>
        <w:t>Novenco</w:t>
      </w:r>
      <w:proofErr w:type="spellEnd"/>
      <w:r w:rsidRPr="00BE042A">
        <w:rPr>
          <w:rFonts w:ascii="Arial" w:hAnsi="Arial" w:cs="Arial"/>
          <w:b/>
          <w:bCs/>
          <w:sz w:val="22"/>
          <w:szCs w:val="22"/>
          <w:vertAlign w:val="superscript"/>
          <w:lang w:val="fr-FR"/>
        </w:rPr>
        <w:t>®</w:t>
      </w:r>
      <w:r w:rsidRPr="006E54D7">
        <w:rPr>
          <w:rFonts w:ascii="Arial" w:hAnsi="Arial" w:cs="Arial"/>
          <w:b/>
          <w:color w:val="000000"/>
          <w:sz w:val="28"/>
          <w:szCs w:val="28"/>
          <w:lang w:val="fr-FR"/>
        </w:rPr>
        <w:t xml:space="preserve"> </w:t>
      </w:r>
      <w:bookmarkEnd w:id="1"/>
    </w:p>
    <w:p w14:paraId="10DF4BF1" w14:textId="77777777" w:rsidR="006E54D7" w:rsidRDefault="006E54D7" w:rsidP="006E54D7">
      <w:pPr>
        <w:rPr>
          <w:rFonts w:ascii="Arial" w:hAnsi="Arial" w:cs="Arial"/>
          <w:b/>
          <w:color w:val="000000"/>
          <w:sz w:val="28"/>
          <w:szCs w:val="28"/>
          <w:lang w:val="fr-FR"/>
        </w:rPr>
      </w:pPr>
    </w:p>
    <w:p w14:paraId="3036EDF5" w14:textId="359C2DAF" w:rsidR="006E54D7" w:rsidRDefault="006E54D7" w:rsidP="006E54D7">
      <w:pPr>
        <w:spacing w:line="340" w:lineRule="exact"/>
        <w:rPr>
          <w:rFonts w:ascii="Arial" w:hAnsi="Arial" w:cs="Arial"/>
          <w:b/>
          <w:bCs/>
          <w:color w:val="000000"/>
          <w:sz w:val="22"/>
          <w:szCs w:val="21"/>
          <w:shd w:val="clear" w:color="auto" w:fill="FFFFFF"/>
          <w:lang w:val="fr-FR"/>
        </w:rPr>
      </w:pPr>
      <w:r w:rsidRPr="006E54D7">
        <w:rPr>
          <w:rFonts w:ascii="Arial" w:hAnsi="Arial" w:cs="Arial"/>
          <w:b/>
          <w:bCs/>
          <w:color w:val="000000"/>
          <w:sz w:val="22"/>
          <w:szCs w:val="21"/>
          <w:shd w:val="clear" w:color="auto" w:fill="FFFFFF"/>
          <w:lang w:val="fr-FR"/>
        </w:rPr>
        <w:t xml:space="preserve">Le fabricant danois </w:t>
      </w:r>
      <w:r w:rsidR="00B767E2">
        <w:rPr>
          <w:rFonts w:ascii="Arial" w:hAnsi="Arial" w:cs="Arial"/>
          <w:b/>
          <w:bCs/>
          <w:color w:val="000000"/>
          <w:sz w:val="22"/>
          <w:szCs w:val="21"/>
          <w:shd w:val="clear" w:color="auto" w:fill="FFFFFF"/>
          <w:lang w:val="fr-FR"/>
        </w:rPr>
        <w:t xml:space="preserve">de systèmes de ventilation à très haut rendement </w:t>
      </w:r>
      <w:r w:rsidRPr="006E54D7">
        <w:rPr>
          <w:rFonts w:ascii="Arial" w:hAnsi="Arial" w:cs="Arial"/>
          <w:b/>
          <w:bCs/>
          <w:color w:val="000000"/>
          <w:sz w:val="22"/>
          <w:szCs w:val="21"/>
          <w:shd w:val="clear" w:color="auto" w:fill="FFFFFF"/>
          <w:lang w:val="fr-FR"/>
        </w:rPr>
        <w:t xml:space="preserve">a fait appel au spécialiste mondial des moteurs électriques pour l’entraînement du plus gros </w:t>
      </w:r>
      <w:r w:rsidR="00B767E2">
        <w:rPr>
          <w:rFonts w:ascii="Arial" w:hAnsi="Arial" w:cs="Arial"/>
          <w:b/>
          <w:bCs/>
          <w:color w:val="000000"/>
          <w:sz w:val="22"/>
          <w:szCs w:val="21"/>
          <w:shd w:val="clear" w:color="auto" w:fill="FFFFFF"/>
          <w:lang w:val="fr-FR"/>
        </w:rPr>
        <w:t>modèle</w:t>
      </w:r>
      <w:r w:rsidRPr="006E54D7">
        <w:rPr>
          <w:rFonts w:ascii="Arial" w:hAnsi="Arial" w:cs="Arial"/>
          <w:b/>
          <w:bCs/>
          <w:color w:val="000000"/>
          <w:sz w:val="22"/>
          <w:szCs w:val="21"/>
          <w:shd w:val="clear" w:color="auto" w:fill="FFFFFF"/>
          <w:lang w:val="fr-FR"/>
        </w:rPr>
        <w:t xml:space="preserve"> de sa gamme de ventilateurs axiaux </w:t>
      </w:r>
      <w:proofErr w:type="spellStart"/>
      <w:r w:rsidRPr="006E54D7">
        <w:rPr>
          <w:rFonts w:ascii="Arial" w:hAnsi="Arial" w:cs="Arial"/>
          <w:b/>
          <w:bCs/>
          <w:color w:val="000000"/>
          <w:sz w:val="22"/>
          <w:szCs w:val="21"/>
          <w:shd w:val="clear" w:color="auto" w:fill="FFFFFF"/>
          <w:lang w:val="fr-FR"/>
        </w:rPr>
        <w:t>ZerAx</w:t>
      </w:r>
      <w:proofErr w:type="spellEnd"/>
      <w:r w:rsidRPr="00BE042A">
        <w:rPr>
          <w:rFonts w:ascii="Arial" w:hAnsi="Arial" w:cs="Arial"/>
          <w:b/>
          <w:bCs/>
          <w:sz w:val="22"/>
          <w:szCs w:val="22"/>
          <w:vertAlign w:val="superscript"/>
          <w:lang w:val="fr-FR"/>
        </w:rPr>
        <w:t>®</w:t>
      </w:r>
      <w:r w:rsidRPr="006E54D7">
        <w:rPr>
          <w:rFonts w:ascii="Arial" w:hAnsi="Arial" w:cs="Arial"/>
          <w:b/>
          <w:bCs/>
          <w:color w:val="000000"/>
          <w:sz w:val="22"/>
          <w:szCs w:val="21"/>
          <w:shd w:val="clear" w:color="auto" w:fill="FFFFFF"/>
          <w:lang w:val="fr-FR"/>
        </w:rPr>
        <w:t xml:space="preserve">, conçu spécialement pour l’extraction du gaz carbonique dans une mine de remblai en Allemagne. L’objectif consistait à proposer une solution climatiquement la plus neutre. Avec son moteur </w:t>
      </w:r>
      <w:proofErr w:type="spellStart"/>
      <w:r w:rsidRPr="006E54D7">
        <w:rPr>
          <w:rFonts w:ascii="Arial" w:hAnsi="Arial" w:cs="Arial"/>
          <w:b/>
          <w:bCs/>
          <w:color w:val="000000"/>
          <w:sz w:val="22"/>
          <w:szCs w:val="21"/>
          <w:shd w:val="clear" w:color="auto" w:fill="FFFFFF"/>
          <w:lang w:val="fr-FR"/>
        </w:rPr>
        <w:t>Dyneo</w:t>
      </w:r>
      <w:proofErr w:type="spellEnd"/>
      <w:r w:rsidRPr="006E54D7">
        <w:rPr>
          <w:rFonts w:ascii="Arial" w:hAnsi="Arial" w:cs="Arial"/>
          <w:b/>
          <w:bCs/>
          <w:color w:val="000000"/>
          <w:sz w:val="22"/>
          <w:szCs w:val="21"/>
          <w:shd w:val="clear" w:color="auto" w:fill="FFFFFF"/>
          <w:lang w:val="fr-FR"/>
        </w:rPr>
        <w:t xml:space="preserve">+ synchro-réluctant à haute efficacité énergétique IE5, Nidec Leroy-Somer a su relever le défi avec brio. </w:t>
      </w:r>
    </w:p>
    <w:p w14:paraId="12CCF376" w14:textId="77777777" w:rsidR="006E54D7" w:rsidRDefault="006E54D7" w:rsidP="006E54D7">
      <w:pPr>
        <w:spacing w:line="340" w:lineRule="exact"/>
        <w:rPr>
          <w:rFonts w:ascii="Arial" w:hAnsi="Arial" w:cs="Arial"/>
          <w:b/>
          <w:bCs/>
          <w:color w:val="000000"/>
          <w:sz w:val="22"/>
          <w:szCs w:val="21"/>
          <w:shd w:val="clear" w:color="auto" w:fill="FFFFFF"/>
          <w:lang w:val="fr-FR"/>
        </w:rPr>
      </w:pPr>
    </w:p>
    <w:p w14:paraId="7122CFD6" w14:textId="6410154B" w:rsidR="006E54D7" w:rsidRDefault="006E54D7" w:rsidP="006E54D7">
      <w:pPr>
        <w:spacing w:line="340" w:lineRule="exact"/>
        <w:rPr>
          <w:rFonts w:ascii="Arial" w:hAnsi="Arial" w:cs="Arial"/>
          <w:color w:val="000000"/>
          <w:sz w:val="22"/>
          <w:szCs w:val="21"/>
          <w:shd w:val="clear" w:color="auto" w:fill="FFFFFF"/>
          <w:lang w:val="fr-FR"/>
        </w:rPr>
      </w:pPr>
      <w:r w:rsidRPr="006E54D7">
        <w:rPr>
          <w:rFonts w:ascii="Arial" w:hAnsi="Arial" w:cs="Arial"/>
          <w:color w:val="000000"/>
          <w:sz w:val="22"/>
          <w:szCs w:val="21"/>
          <w:shd w:val="clear" w:color="auto" w:fill="FFFFFF"/>
          <w:lang w:val="fr-FR"/>
        </w:rPr>
        <w:t xml:space="preserve">Avec plus de 70 </w:t>
      </w:r>
      <w:r w:rsidRPr="00F06B3E">
        <w:rPr>
          <w:rFonts w:ascii="Arial" w:hAnsi="Arial" w:cs="Arial"/>
          <w:color w:val="000000"/>
          <w:sz w:val="22"/>
          <w:szCs w:val="21"/>
          <w:shd w:val="clear" w:color="auto" w:fill="FFFFFF"/>
          <w:lang w:val="fr-FR"/>
        </w:rPr>
        <w:t xml:space="preserve">années d’expérience, </w:t>
      </w:r>
      <w:r w:rsidR="00B767E2" w:rsidRPr="00F06B3E">
        <w:rPr>
          <w:rFonts w:ascii="Arial" w:eastAsiaTheme="minorHAnsi" w:hAnsi="Arial" w:cs="Arial"/>
          <w:color w:val="000000"/>
          <w:sz w:val="22"/>
          <w:szCs w:val="22"/>
          <w:shd w:val="clear" w:color="auto" w:fill="FFFFFF"/>
          <w:lang w:val="fr-FR"/>
        </w:rPr>
        <w:t>NOVENCO Building &amp; Industry</w:t>
      </w:r>
      <w:r w:rsidR="00B767E2" w:rsidRPr="00F06B3E">
        <w:rPr>
          <w:rFonts w:ascii="Arial" w:hAnsi="Arial" w:cs="Arial"/>
          <w:color w:val="000000"/>
          <w:sz w:val="22"/>
          <w:szCs w:val="21"/>
          <w:shd w:val="clear" w:color="auto" w:fill="FFFFFF"/>
          <w:lang w:val="fr-FR"/>
        </w:rPr>
        <w:t>, une société du G</w:t>
      </w:r>
      <w:r w:rsidRPr="00F06B3E">
        <w:rPr>
          <w:rFonts w:ascii="Arial" w:hAnsi="Arial" w:cs="Arial"/>
          <w:color w:val="000000"/>
          <w:sz w:val="22"/>
          <w:szCs w:val="21"/>
          <w:shd w:val="clear" w:color="auto" w:fill="FFFFFF"/>
          <w:lang w:val="fr-FR"/>
        </w:rPr>
        <w:t>roupe</w:t>
      </w:r>
      <w:r w:rsidRPr="006E54D7">
        <w:rPr>
          <w:rFonts w:ascii="Arial" w:hAnsi="Arial" w:cs="Arial"/>
          <w:color w:val="000000"/>
          <w:sz w:val="22"/>
          <w:szCs w:val="21"/>
          <w:shd w:val="clear" w:color="auto" w:fill="FFFFFF"/>
          <w:lang w:val="fr-FR"/>
        </w:rPr>
        <w:t xml:space="preserve"> Schako, figure parmi les leaders mondiaux dans la conception, le développement et la fabrication de systèmes de ventilation à la pointe de la technologie en termes de performance et de durabilité. La société fournit une vaste gamme de ventilateurs sécuritaires à haut rendement énergétique réputés pour leur qualité sans compromis et conformes aux normes les plus élevées dans un large éventail d'industries.</w:t>
      </w:r>
    </w:p>
    <w:p w14:paraId="580DC0A0" w14:textId="22A3A6EC" w:rsidR="00F62DBE" w:rsidRDefault="00F62DBE" w:rsidP="006E54D7">
      <w:pPr>
        <w:spacing w:line="340" w:lineRule="exact"/>
        <w:rPr>
          <w:rFonts w:ascii="Arial" w:hAnsi="Arial" w:cs="Arial"/>
          <w:color w:val="000000"/>
          <w:sz w:val="22"/>
          <w:szCs w:val="21"/>
          <w:shd w:val="clear" w:color="auto" w:fill="FFFFFF"/>
          <w:lang w:val="fr-FR"/>
        </w:rPr>
      </w:pPr>
    </w:p>
    <w:p w14:paraId="0060BB26" w14:textId="184E2CB1" w:rsidR="00F62DBE" w:rsidRPr="00841C3F" w:rsidRDefault="00F62DBE" w:rsidP="00F62DBE">
      <w:pPr>
        <w:spacing w:line="340" w:lineRule="exact"/>
        <w:rPr>
          <w:rFonts w:ascii="Arial" w:hAnsi="Arial" w:cs="Arial"/>
          <w:color w:val="000000"/>
          <w:sz w:val="22"/>
          <w:szCs w:val="22"/>
          <w:shd w:val="clear" w:color="auto" w:fill="FFFFFF"/>
          <w:lang w:val="fr-FR"/>
        </w:rPr>
      </w:pPr>
      <w:r w:rsidRPr="006E54D7">
        <w:rPr>
          <w:rFonts w:ascii="Arial" w:hAnsi="Arial" w:cs="Arial"/>
          <w:color w:val="000000"/>
          <w:sz w:val="22"/>
          <w:szCs w:val="21"/>
          <w:shd w:val="clear" w:color="auto" w:fill="FFFFFF"/>
          <w:lang w:val="fr-FR"/>
        </w:rPr>
        <w:t>En</w:t>
      </w:r>
      <w:r w:rsidR="00F06B3E">
        <w:rPr>
          <w:rFonts w:ascii="Arial" w:hAnsi="Arial" w:cs="Arial"/>
          <w:color w:val="000000"/>
          <w:sz w:val="22"/>
          <w:szCs w:val="21"/>
          <w:shd w:val="clear" w:color="auto" w:fill="FFFFFF"/>
          <w:lang w:val="fr-FR"/>
        </w:rPr>
        <w:t xml:space="preserve"> favorisant</w:t>
      </w:r>
      <w:r w:rsidRPr="006E54D7">
        <w:rPr>
          <w:rFonts w:ascii="Arial" w:hAnsi="Arial" w:cs="Arial"/>
          <w:color w:val="000000"/>
          <w:sz w:val="22"/>
          <w:szCs w:val="21"/>
          <w:shd w:val="clear" w:color="auto" w:fill="FFFFFF"/>
          <w:lang w:val="fr-FR"/>
        </w:rPr>
        <w:t xml:space="preserve"> une solution écologique durable</w:t>
      </w:r>
      <w:r>
        <w:rPr>
          <w:rFonts w:ascii="Arial" w:hAnsi="Arial" w:cs="Arial"/>
          <w:color w:val="000000"/>
          <w:sz w:val="22"/>
          <w:szCs w:val="21"/>
          <w:shd w:val="clear" w:color="auto" w:fill="FFFFFF"/>
          <w:lang w:val="fr-FR"/>
        </w:rPr>
        <w:t xml:space="preserve"> </w:t>
      </w:r>
      <w:r w:rsidRPr="006E54D7">
        <w:rPr>
          <w:rFonts w:ascii="Arial" w:hAnsi="Arial" w:cs="Arial"/>
          <w:color w:val="000000"/>
          <w:sz w:val="22"/>
          <w:szCs w:val="21"/>
          <w:shd w:val="clear" w:color="auto" w:fill="FFFFFF"/>
          <w:lang w:val="fr-FR"/>
        </w:rPr>
        <w:t xml:space="preserve">pour le dernier projet de rénovation de la mine de remblai de </w:t>
      </w:r>
      <w:proofErr w:type="spellStart"/>
      <w:r w:rsidRPr="006E54D7">
        <w:rPr>
          <w:rFonts w:ascii="Arial" w:hAnsi="Arial" w:cs="Arial"/>
          <w:color w:val="000000"/>
          <w:sz w:val="22"/>
          <w:szCs w:val="21"/>
          <w:shd w:val="clear" w:color="auto" w:fill="FFFFFF"/>
          <w:lang w:val="fr-FR"/>
        </w:rPr>
        <w:t>Teutschenthal</w:t>
      </w:r>
      <w:proofErr w:type="spellEnd"/>
      <w:r w:rsidRPr="006E54D7">
        <w:rPr>
          <w:rFonts w:ascii="Arial" w:hAnsi="Arial" w:cs="Arial"/>
          <w:color w:val="000000"/>
          <w:sz w:val="22"/>
          <w:szCs w:val="21"/>
          <w:shd w:val="clear" w:color="auto" w:fill="FFFFFF"/>
          <w:lang w:val="fr-FR"/>
        </w:rPr>
        <w:t xml:space="preserve"> en Allemagne, exploitée par GTS </w:t>
      </w:r>
      <w:r w:rsidR="00041B1E">
        <w:rPr>
          <w:rFonts w:ascii="Arial" w:hAnsi="Arial" w:cs="Arial"/>
          <w:color w:val="000000"/>
          <w:sz w:val="22"/>
          <w:szCs w:val="21"/>
          <w:shd w:val="clear" w:color="auto" w:fill="FFFFFF"/>
          <w:lang w:val="fr-FR"/>
        </w:rPr>
        <w:t>(</w:t>
      </w:r>
      <w:proofErr w:type="spellStart"/>
      <w:r w:rsidRPr="006E54D7">
        <w:rPr>
          <w:rFonts w:ascii="Arial" w:hAnsi="Arial" w:cs="Arial"/>
          <w:color w:val="000000"/>
          <w:sz w:val="22"/>
          <w:szCs w:val="21"/>
          <w:shd w:val="clear" w:color="auto" w:fill="FFFFFF"/>
          <w:lang w:val="fr-FR"/>
        </w:rPr>
        <w:t>Grube</w:t>
      </w:r>
      <w:proofErr w:type="spellEnd"/>
      <w:r w:rsidRPr="006E54D7">
        <w:rPr>
          <w:rFonts w:ascii="Arial" w:hAnsi="Arial" w:cs="Arial"/>
          <w:color w:val="000000"/>
          <w:sz w:val="22"/>
          <w:szCs w:val="21"/>
          <w:shd w:val="clear" w:color="auto" w:fill="FFFFFF"/>
          <w:lang w:val="fr-FR"/>
        </w:rPr>
        <w:t xml:space="preserve"> </w:t>
      </w:r>
      <w:proofErr w:type="spellStart"/>
      <w:r w:rsidRPr="006E54D7">
        <w:rPr>
          <w:rFonts w:ascii="Arial" w:hAnsi="Arial" w:cs="Arial"/>
          <w:color w:val="000000"/>
          <w:sz w:val="22"/>
          <w:szCs w:val="21"/>
          <w:shd w:val="clear" w:color="auto" w:fill="FFFFFF"/>
          <w:lang w:val="fr-FR"/>
        </w:rPr>
        <w:t>Teutschenthal</w:t>
      </w:r>
      <w:proofErr w:type="spellEnd"/>
      <w:r w:rsidRPr="006E54D7">
        <w:rPr>
          <w:rFonts w:ascii="Arial" w:hAnsi="Arial" w:cs="Arial"/>
          <w:color w:val="000000"/>
          <w:sz w:val="22"/>
          <w:szCs w:val="21"/>
          <w:shd w:val="clear" w:color="auto" w:fill="FFFFFF"/>
          <w:lang w:val="fr-FR"/>
        </w:rPr>
        <w:t xml:space="preserve"> </w:t>
      </w:r>
      <w:proofErr w:type="spellStart"/>
      <w:r w:rsidRPr="006E54D7">
        <w:rPr>
          <w:rFonts w:ascii="Arial" w:hAnsi="Arial" w:cs="Arial"/>
          <w:color w:val="000000"/>
          <w:sz w:val="22"/>
          <w:szCs w:val="21"/>
          <w:shd w:val="clear" w:color="auto" w:fill="FFFFFF"/>
          <w:lang w:val="fr-FR"/>
        </w:rPr>
        <w:t>Sicherungs</w:t>
      </w:r>
      <w:proofErr w:type="spellEnd"/>
      <w:r w:rsidRPr="006E54D7">
        <w:rPr>
          <w:rFonts w:ascii="Arial" w:hAnsi="Arial" w:cs="Arial"/>
          <w:color w:val="000000"/>
          <w:sz w:val="22"/>
          <w:szCs w:val="21"/>
          <w:shd w:val="clear" w:color="auto" w:fill="FFFFFF"/>
          <w:lang w:val="fr-FR"/>
        </w:rPr>
        <w:t xml:space="preserve"> </w:t>
      </w:r>
      <w:proofErr w:type="spellStart"/>
      <w:r w:rsidRPr="006E54D7">
        <w:rPr>
          <w:rFonts w:ascii="Arial" w:hAnsi="Arial" w:cs="Arial"/>
          <w:color w:val="000000"/>
          <w:sz w:val="22"/>
          <w:szCs w:val="21"/>
          <w:shd w:val="clear" w:color="auto" w:fill="FFFFFF"/>
          <w:lang w:val="fr-FR"/>
        </w:rPr>
        <w:t>GmbH</w:t>
      </w:r>
      <w:proofErr w:type="spellEnd"/>
      <w:r w:rsidRPr="006E54D7">
        <w:rPr>
          <w:rFonts w:ascii="Arial" w:hAnsi="Arial" w:cs="Arial"/>
          <w:color w:val="000000"/>
          <w:sz w:val="22"/>
          <w:szCs w:val="21"/>
          <w:shd w:val="clear" w:color="auto" w:fill="FFFFFF"/>
          <w:lang w:val="fr-FR"/>
        </w:rPr>
        <w:t xml:space="preserve"> &amp; Co. KG</w:t>
      </w:r>
      <w:r w:rsidR="00041B1E">
        <w:rPr>
          <w:rFonts w:ascii="Arial" w:hAnsi="Arial" w:cs="Arial"/>
          <w:color w:val="000000"/>
          <w:sz w:val="22"/>
          <w:szCs w:val="21"/>
          <w:shd w:val="clear" w:color="auto" w:fill="FFFFFF"/>
          <w:lang w:val="fr-FR"/>
        </w:rPr>
        <w:t>)</w:t>
      </w:r>
      <w:r w:rsidRPr="006E54D7">
        <w:rPr>
          <w:rFonts w:ascii="Arial" w:hAnsi="Arial" w:cs="Arial"/>
          <w:color w:val="000000"/>
          <w:sz w:val="22"/>
          <w:szCs w:val="21"/>
          <w:shd w:val="clear" w:color="auto" w:fill="FFFFFF"/>
          <w:lang w:val="fr-FR"/>
        </w:rPr>
        <w:t>, du groupe Geiger,</w:t>
      </w:r>
      <w:r>
        <w:rPr>
          <w:rFonts w:ascii="Arial" w:hAnsi="Arial" w:cs="Arial"/>
          <w:color w:val="000000"/>
          <w:sz w:val="22"/>
          <w:szCs w:val="21"/>
          <w:shd w:val="clear" w:color="auto" w:fill="FFFFFF"/>
          <w:lang w:val="fr-FR"/>
        </w:rPr>
        <w:t xml:space="preserve"> </w:t>
      </w:r>
      <w:r w:rsidRPr="006E54D7">
        <w:rPr>
          <w:rFonts w:ascii="Arial" w:hAnsi="Arial" w:cs="Arial"/>
          <w:color w:val="000000"/>
          <w:sz w:val="22"/>
          <w:szCs w:val="21"/>
          <w:shd w:val="clear" w:color="auto" w:fill="FFFFFF"/>
          <w:lang w:val="fr-FR"/>
        </w:rPr>
        <w:t xml:space="preserve">le ventilateur axial </w:t>
      </w:r>
      <w:proofErr w:type="spellStart"/>
      <w:r w:rsidRPr="006E54D7">
        <w:rPr>
          <w:rFonts w:ascii="Arial" w:hAnsi="Arial" w:cs="Arial"/>
          <w:color w:val="000000"/>
          <w:sz w:val="22"/>
          <w:szCs w:val="21"/>
          <w:shd w:val="clear" w:color="auto" w:fill="FFFFFF"/>
          <w:lang w:val="fr-FR"/>
        </w:rPr>
        <w:t>ZerAx</w:t>
      </w:r>
      <w:proofErr w:type="spellEnd"/>
      <w:r w:rsidRPr="00BE042A">
        <w:rPr>
          <w:rFonts w:ascii="Arial" w:hAnsi="Arial" w:cs="Arial"/>
          <w:sz w:val="22"/>
          <w:szCs w:val="22"/>
          <w:vertAlign w:val="superscript"/>
          <w:lang w:val="fr-FR"/>
        </w:rPr>
        <w:t>®</w:t>
      </w:r>
      <w:r w:rsidRPr="006E54D7">
        <w:rPr>
          <w:rFonts w:ascii="Arial" w:hAnsi="Arial" w:cs="Arial"/>
          <w:color w:val="000000"/>
          <w:sz w:val="22"/>
          <w:szCs w:val="21"/>
          <w:shd w:val="clear" w:color="auto" w:fill="FFFFFF"/>
          <w:lang w:val="fr-FR"/>
        </w:rPr>
        <w:t xml:space="preserve"> s'est imposé comme un choix évident</w:t>
      </w:r>
      <w:r>
        <w:rPr>
          <w:rFonts w:ascii="Arial" w:hAnsi="Arial" w:cs="Arial"/>
          <w:color w:val="000000"/>
          <w:sz w:val="22"/>
          <w:szCs w:val="21"/>
          <w:shd w:val="clear" w:color="auto" w:fill="FFFFFF"/>
          <w:lang w:val="fr-FR"/>
        </w:rPr>
        <w:t>.</w:t>
      </w:r>
    </w:p>
    <w:p w14:paraId="34AD3AB8" w14:textId="74B26F78" w:rsidR="00841C3F" w:rsidRDefault="00841C3F" w:rsidP="00B767E2">
      <w:pPr>
        <w:spacing w:line="340" w:lineRule="exact"/>
        <w:rPr>
          <w:rFonts w:ascii="Arial" w:hAnsi="Arial" w:cs="Arial"/>
          <w:color w:val="000000"/>
          <w:sz w:val="22"/>
          <w:szCs w:val="21"/>
          <w:shd w:val="clear" w:color="auto" w:fill="FFFFFF"/>
          <w:lang w:val="fr-FR"/>
        </w:rPr>
      </w:pPr>
    </w:p>
    <w:p w14:paraId="3B3C3F8C" w14:textId="73C6B76B" w:rsidR="00841C3F" w:rsidRDefault="00841C3F" w:rsidP="00841C3F">
      <w:pPr>
        <w:spacing w:line="340" w:lineRule="exact"/>
        <w:rPr>
          <w:rFonts w:ascii="Arial" w:hAnsi="Arial" w:cs="Arial"/>
          <w:color w:val="000000"/>
          <w:sz w:val="22"/>
          <w:szCs w:val="21"/>
          <w:shd w:val="clear" w:color="auto" w:fill="FFFFFF"/>
          <w:lang w:val="fr-FR"/>
        </w:rPr>
      </w:pPr>
      <w:r w:rsidRPr="006E54D7">
        <w:rPr>
          <w:rFonts w:ascii="Arial" w:hAnsi="Arial" w:cs="Arial"/>
          <w:color w:val="000000"/>
          <w:sz w:val="22"/>
          <w:szCs w:val="21"/>
          <w:shd w:val="clear" w:color="auto" w:fill="FFFFFF"/>
          <w:lang w:val="fr-FR"/>
        </w:rPr>
        <w:t>Depuis l’arrêt de l’extraction de potasse et de sel gemme en 1982, la mine sert de stockage à 200 000 tonnes par an de déchets minéraux provenant des collectivités territoriales et de l’industrie lourde. En utilisant les cavités à une profondeur de 700 m</w:t>
      </w:r>
      <w:r>
        <w:rPr>
          <w:rFonts w:ascii="Arial" w:hAnsi="Arial" w:cs="Arial"/>
          <w:color w:val="000000"/>
          <w:sz w:val="22"/>
          <w:szCs w:val="21"/>
          <w:shd w:val="clear" w:color="auto" w:fill="FFFFFF"/>
          <w:lang w:val="fr-FR"/>
        </w:rPr>
        <w:t xml:space="preserve"> </w:t>
      </w:r>
      <w:r w:rsidRPr="00841C3F">
        <w:rPr>
          <w:rFonts w:ascii="Arial" w:hAnsi="Arial" w:cs="Arial"/>
          <w:color w:val="000000"/>
          <w:sz w:val="22"/>
          <w:szCs w:val="21"/>
          <w:shd w:val="clear" w:color="auto" w:fill="FFFFFF"/>
          <w:lang w:val="fr-FR"/>
        </w:rPr>
        <w:t>pour une élimination</w:t>
      </w:r>
      <w:r w:rsidR="00F06B3E">
        <w:rPr>
          <w:rFonts w:ascii="Arial" w:hAnsi="Arial" w:cs="Arial"/>
          <w:color w:val="000000"/>
          <w:sz w:val="22"/>
          <w:szCs w:val="21"/>
          <w:shd w:val="clear" w:color="auto" w:fill="FFFFFF"/>
          <w:lang w:val="fr-FR"/>
        </w:rPr>
        <w:t xml:space="preserve"> des déchets écologique</w:t>
      </w:r>
      <w:r w:rsidRPr="00841C3F">
        <w:rPr>
          <w:rFonts w:ascii="Arial" w:hAnsi="Arial" w:cs="Arial"/>
          <w:color w:val="000000"/>
          <w:sz w:val="22"/>
          <w:szCs w:val="21"/>
          <w:shd w:val="clear" w:color="auto" w:fill="FFFFFF"/>
          <w:lang w:val="fr-FR"/>
        </w:rPr>
        <w:t xml:space="preserve"> et sûre à long terme</w:t>
      </w:r>
      <w:r w:rsidRPr="006E54D7">
        <w:rPr>
          <w:rFonts w:ascii="Arial" w:hAnsi="Arial" w:cs="Arial"/>
          <w:color w:val="000000"/>
          <w:sz w:val="22"/>
          <w:szCs w:val="21"/>
          <w:shd w:val="clear" w:color="auto" w:fill="FFFFFF"/>
          <w:lang w:val="fr-FR"/>
        </w:rPr>
        <w:t>, la mine de remblai apporte une contribution importante à la protection de l'environnement.</w:t>
      </w:r>
    </w:p>
    <w:p w14:paraId="7C6B4B7F" w14:textId="6623DA85" w:rsidR="00841C3F" w:rsidRDefault="00841C3F" w:rsidP="00B767E2">
      <w:pPr>
        <w:spacing w:line="340" w:lineRule="exact"/>
        <w:rPr>
          <w:rFonts w:ascii="Arial" w:hAnsi="Arial" w:cs="Arial"/>
          <w:color w:val="000000"/>
          <w:sz w:val="22"/>
          <w:szCs w:val="21"/>
          <w:shd w:val="clear" w:color="auto" w:fill="FFFFFF"/>
          <w:lang w:val="fr-FR"/>
        </w:rPr>
      </w:pPr>
    </w:p>
    <w:p w14:paraId="26DFDE62" w14:textId="77777777" w:rsidR="00841C3F" w:rsidRDefault="00841C3F" w:rsidP="00841C3F">
      <w:pPr>
        <w:spacing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lastRenderedPageBreak/>
        <w:t>P</w:t>
      </w:r>
      <w:r w:rsidRPr="006E54D7">
        <w:rPr>
          <w:rFonts w:ascii="Arial" w:hAnsi="Arial" w:cs="Arial"/>
          <w:color w:val="000000"/>
          <w:sz w:val="22"/>
          <w:szCs w:val="21"/>
          <w:shd w:val="clear" w:color="auto" w:fill="FFFFFF"/>
          <w:lang w:val="fr-FR"/>
        </w:rPr>
        <w:t xml:space="preserve">our optimiser les systèmes de ventilation souterrains destinés à évacuer le CO2 des déchets minéraux entreposés, l'entrepreneur principal </w:t>
      </w:r>
      <w:proofErr w:type="spellStart"/>
      <w:r w:rsidRPr="006E54D7">
        <w:rPr>
          <w:rFonts w:ascii="Arial" w:hAnsi="Arial" w:cs="Arial"/>
          <w:color w:val="000000"/>
          <w:sz w:val="22"/>
          <w:szCs w:val="21"/>
          <w:shd w:val="clear" w:color="auto" w:fill="FFFFFF"/>
          <w:lang w:val="fr-FR"/>
        </w:rPr>
        <w:t>Jeremias</w:t>
      </w:r>
      <w:proofErr w:type="spellEnd"/>
      <w:r w:rsidRPr="00BE042A">
        <w:rPr>
          <w:rFonts w:ascii="Arial" w:hAnsi="Arial" w:cs="Arial"/>
          <w:sz w:val="22"/>
          <w:szCs w:val="22"/>
          <w:vertAlign w:val="superscript"/>
          <w:lang w:val="fr-FR"/>
        </w:rPr>
        <w:t>®</w:t>
      </w:r>
      <w:r w:rsidRPr="006E54D7">
        <w:rPr>
          <w:rFonts w:ascii="Arial" w:hAnsi="Arial" w:cs="Arial"/>
          <w:color w:val="000000"/>
          <w:sz w:val="22"/>
          <w:szCs w:val="21"/>
          <w:shd w:val="clear" w:color="auto" w:fill="FFFFFF"/>
          <w:lang w:val="fr-FR"/>
        </w:rPr>
        <w:t xml:space="preserve"> </w:t>
      </w:r>
      <w:proofErr w:type="spellStart"/>
      <w:r w:rsidRPr="006E54D7">
        <w:rPr>
          <w:rFonts w:ascii="Arial" w:hAnsi="Arial" w:cs="Arial"/>
          <w:color w:val="000000"/>
          <w:sz w:val="22"/>
          <w:szCs w:val="21"/>
          <w:shd w:val="clear" w:color="auto" w:fill="FFFFFF"/>
          <w:lang w:val="fr-FR"/>
        </w:rPr>
        <w:t>Chimney</w:t>
      </w:r>
      <w:proofErr w:type="spellEnd"/>
      <w:r w:rsidRPr="006E54D7">
        <w:rPr>
          <w:rFonts w:ascii="Arial" w:hAnsi="Arial" w:cs="Arial"/>
          <w:color w:val="000000"/>
          <w:sz w:val="22"/>
          <w:szCs w:val="21"/>
          <w:shd w:val="clear" w:color="auto" w:fill="FFFFFF"/>
          <w:lang w:val="fr-FR"/>
        </w:rPr>
        <w:t xml:space="preserve"> </w:t>
      </w:r>
      <w:proofErr w:type="spellStart"/>
      <w:r w:rsidRPr="006E54D7">
        <w:rPr>
          <w:rFonts w:ascii="Arial" w:hAnsi="Arial" w:cs="Arial"/>
          <w:color w:val="000000"/>
          <w:sz w:val="22"/>
          <w:szCs w:val="21"/>
          <w:shd w:val="clear" w:color="auto" w:fill="FFFFFF"/>
          <w:lang w:val="fr-FR"/>
        </w:rPr>
        <w:t>Systems</w:t>
      </w:r>
      <w:proofErr w:type="spellEnd"/>
      <w:r w:rsidRPr="006E54D7">
        <w:rPr>
          <w:rFonts w:ascii="Arial" w:hAnsi="Arial" w:cs="Arial"/>
          <w:color w:val="000000"/>
          <w:sz w:val="22"/>
          <w:szCs w:val="21"/>
          <w:shd w:val="clear" w:color="auto" w:fill="FFFFFF"/>
          <w:lang w:val="fr-FR"/>
        </w:rPr>
        <w:t xml:space="preserve"> a livré une immense cheminée de 36 m spécifiquement conçue pour le site. </w:t>
      </w:r>
    </w:p>
    <w:p w14:paraId="5E632AB2" w14:textId="77777777" w:rsidR="00841C3F" w:rsidRDefault="00841C3F" w:rsidP="006E54D7">
      <w:pPr>
        <w:spacing w:line="340" w:lineRule="exact"/>
        <w:rPr>
          <w:rFonts w:ascii="Arial" w:hAnsi="Arial" w:cs="Arial"/>
          <w:color w:val="000000"/>
          <w:sz w:val="22"/>
          <w:szCs w:val="21"/>
          <w:shd w:val="clear" w:color="auto" w:fill="FFFFFF"/>
          <w:lang w:val="fr-FR"/>
        </w:rPr>
      </w:pPr>
    </w:p>
    <w:p w14:paraId="1D69E07C" w14:textId="179A4CF3" w:rsidR="00841C3F" w:rsidRDefault="00F06B3E" w:rsidP="00841C3F">
      <w:pPr>
        <w:spacing w:line="340" w:lineRule="exact"/>
        <w:rPr>
          <w:rFonts w:ascii="Arial" w:hAnsi="Arial" w:cs="Arial"/>
          <w:color w:val="000000"/>
          <w:sz w:val="22"/>
          <w:szCs w:val="21"/>
          <w:shd w:val="clear" w:color="auto" w:fill="FFFFFF"/>
          <w:lang w:val="fr-FR"/>
        </w:rPr>
      </w:pPr>
      <w:r>
        <w:rPr>
          <w:rFonts w:ascii="Arial" w:hAnsi="Arial" w:cs="Arial"/>
          <w:color w:val="000000"/>
          <w:sz w:val="22"/>
          <w:szCs w:val="21"/>
          <w:shd w:val="clear" w:color="auto" w:fill="FFFFFF"/>
          <w:lang w:val="fr-FR"/>
        </w:rPr>
        <w:t>Dans le cadre de</w:t>
      </w:r>
      <w:r w:rsidR="00841C3F">
        <w:rPr>
          <w:rFonts w:ascii="Arial" w:hAnsi="Arial" w:cs="Arial"/>
          <w:color w:val="000000"/>
          <w:sz w:val="22"/>
          <w:szCs w:val="21"/>
          <w:shd w:val="clear" w:color="auto" w:fill="FFFFFF"/>
          <w:lang w:val="fr-FR"/>
        </w:rPr>
        <w:t xml:space="preserve"> ce projet, </w:t>
      </w:r>
      <w:proofErr w:type="spellStart"/>
      <w:r w:rsidR="00841C3F" w:rsidRPr="006E54D7">
        <w:rPr>
          <w:rFonts w:ascii="Arial" w:hAnsi="Arial" w:cs="Arial"/>
          <w:color w:val="000000"/>
          <w:sz w:val="22"/>
          <w:szCs w:val="21"/>
          <w:shd w:val="clear" w:color="auto" w:fill="FFFFFF"/>
          <w:lang w:val="fr-FR"/>
        </w:rPr>
        <w:t>Novenco</w:t>
      </w:r>
      <w:proofErr w:type="spellEnd"/>
      <w:r w:rsidR="00841C3F" w:rsidRPr="00BE042A">
        <w:rPr>
          <w:rFonts w:ascii="Arial" w:hAnsi="Arial" w:cs="Arial"/>
          <w:sz w:val="22"/>
          <w:szCs w:val="22"/>
          <w:vertAlign w:val="superscript"/>
          <w:lang w:val="fr-FR"/>
        </w:rPr>
        <w:t>®</w:t>
      </w:r>
      <w:r w:rsidR="00841C3F" w:rsidRPr="006E54D7">
        <w:rPr>
          <w:rFonts w:ascii="Arial" w:hAnsi="Arial" w:cs="Arial"/>
          <w:color w:val="000000"/>
          <w:sz w:val="22"/>
          <w:szCs w:val="21"/>
          <w:shd w:val="clear" w:color="auto" w:fill="FFFFFF"/>
          <w:lang w:val="fr-FR"/>
        </w:rPr>
        <w:t xml:space="preserve"> a fourni un </w:t>
      </w:r>
      <w:r w:rsidR="00CC5EA9">
        <w:rPr>
          <w:rFonts w:ascii="Arial" w:hAnsi="Arial" w:cs="Arial"/>
          <w:color w:val="000000"/>
          <w:sz w:val="22"/>
          <w:szCs w:val="21"/>
          <w:shd w:val="clear" w:color="auto" w:fill="FFFFFF"/>
          <w:lang w:val="fr-FR"/>
        </w:rPr>
        <w:t xml:space="preserve">ventilateur </w:t>
      </w:r>
      <w:proofErr w:type="spellStart"/>
      <w:r w:rsidR="00CC5EA9" w:rsidRPr="006E54D7">
        <w:rPr>
          <w:rFonts w:ascii="Arial" w:hAnsi="Arial" w:cs="Arial"/>
          <w:color w:val="000000"/>
          <w:sz w:val="22"/>
          <w:szCs w:val="21"/>
          <w:shd w:val="clear" w:color="auto" w:fill="FFFFFF"/>
          <w:lang w:val="fr-FR"/>
        </w:rPr>
        <w:t>ZerAx</w:t>
      </w:r>
      <w:proofErr w:type="spellEnd"/>
      <w:r w:rsidR="00CC5EA9" w:rsidRPr="00BE042A">
        <w:rPr>
          <w:rFonts w:ascii="Arial" w:hAnsi="Arial" w:cs="Arial"/>
          <w:sz w:val="22"/>
          <w:szCs w:val="22"/>
          <w:vertAlign w:val="superscript"/>
          <w:lang w:val="fr-FR"/>
        </w:rPr>
        <w:t>®</w:t>
      </w:r>
      <w:r w:rsidR="00CC5EA9" w:rsidRPr="006E54D7">
        <w:rPr>
          <w:rFonts w:ascii="Arial" w:hAnsi="Arial" w:cs="Arial"/>
          <w:color w:val="000000"/>
          <w:sz w:val="22"/>
          <w:szCs w:val="21"/>
          <w:shd w:val="clear" w:color="auto" w:fill="FFFFFF"/>
          <w:lang w:val="fr-FR"/>
        </w:rPr>
        <w:t xml:space="preserve"> </w:t>
      </w:r>
      <w:r w:rsidR="00841C3F" w:rsidRPr="006E54D7">
        <w:rPr>
          <w:rFonts w:ascii="Arial" w:hAnsi="Arial" w:cs="Arial"/>
          <w:color w:val="000000"/>
          <w:sz w:val="22"/>
          <w:szCs w:val="21"/>
          <w:shd w:val="clear" w:color="auto" w:fill="FFFFFF"/>
          <w:lang w:val="fr-FR"/>
        </w:rPr>
        <w:t xml:space="preserve">géant de 2 mètres de diamètre dont le rendement peut atteindre 92 %, entraîné par un moteur d'une puissance de 220 kW à très haute efficacité énergétique </w:t>
      </w:r>
      <w:proofErr w:type="spellStart"/>
      <w:r w:rsidR="00841C3F" w:rsidRPr="006E54D7">
        <w:rPr>
          <w:rFonts w:ascii="Arial" w:hAnsi="Arial" w:cs="Arial"/>
          <w:color w:val="000000"/>
          <w:sz w:val="22"/>
          <w:szCs w:val="21"/>
          <w:shd w:val="clear" w:color="auto" w:fill="FFFFFF"/>
          <w:lang w:val="fr-FR"/>
        </w:rPr>
        <w:t>Dyneo</w:t>
      </w:r>
      <w:proofErr w:type="spellEnd"/>
      <w:r w:rsidR="00841C3F" w:rsidRPr="006E54D7">
        <w:rPr>
          <w:rFonts w:ascii="Arial" w:hAnsi="Arial" w:cs="Arial"/>
          <w:color w:val="000000"/>
          <w:sz w:val="22"/>
          <w:szCs w:val="21"/>
          <w:shd w:val="clear" w:color="auto" w:fill="FFFFFF"/>
          <w:lang w:val="fr-FR"/>
        </w:rPr>
        <w:t>+ de Nidec Leroy-Somer.</w:t>
      </w:r>
    </w:p>
    <w:p w14:paraId="4AA57C70" w14:textId="49A3B3EC" w:rsidR="00CC5EA9" w:rsidRDefault="00CC5EA9" w:rsidP="00841C3F">
      <w:pPr>
        <w:spacing w:line="340" w:lineRule="exact"/>
        <w:rPr>
          <w:rFonts w:ascii="Arial" w:hAnsi="Arial" w:cs="Arial"/>
          <w:color w:val="000000"/>
          <w:sz w:val="22"/>
          <w:szCs w:val="21"/>
          <w:shd w:val="clear" w:color="auto" w:fill="FFFFFF"/>
          <w:lang w:val="fr-FR"/>
        </w:rPr>
      </w:pPr>
    </w:p>
    <w:p w14:paraId="5CB907FF" w14:textId="33CAAE7B" w:rsidR="00CC5EA9" w:rsidRDefault="00CC5EA9" w:rsidP="00CC5EA9">
      <w:pPr>
        <w:spacing w:line="340" w:lineRule="exact"/>
        <w:rPr>
          <w:rFonts w:ascii="Arial" w:hAnsi="Arial" w:cs="Arial"/>
          <w:color w:val="000000"/>
          <w:sz w:val="22"/>
          <w:szCs w:val="21"/>
          <w:shd w:val="clear" w:color="auto" w:fill="FFFFFF"/>
          <w:lang w:val="fr-FR"/>
        </w:rPr>
      </w:pPr>
      <w:r w:rsidRPr="006E54D7">
        <w:rPr>
          <w:rFonts w:ascii="Arial" w:hAnsi="Arial" w:cs="Arial"/>
          <w:color w:val="000000"/>
          <w:sz w:val="22"/>
          <w:szCs w:val="21"/>
          <w:shd w:val="clear" w:color="auto" w:fill="FFFFFF"/>
          <w:lang w:val="fr-FR"/>
        </w:rPr>
        <w:t xml:space="preserve">Compacts, robustes et faciles à mettre en œuvre, les moteurs synchro-réluctants </w:t>
      </w:r>
      <w:proofErr w:type="spellStart"/>
      <w:r w:rsidRPr="006E54D7">
        <w:rPr>
          <w:rFonts w:ascii="Arial" w:hAnsi="Arial" w:cs="Arial"/>
          <w:color w:val="000000"/>
          <w:sz w:val="22"/>
          <w:szCs w:val="21"/>
          <w:shd w:val="clear" w:color="auto" w:fill="FFFFFF"/>
          <w:lang w:val="fr-FR"/>
        </w:rPr>
        <w:t>Dyneo</w:t>
      </w:r>
      <w:proofErr w:type="spellEnd"/>
      <w:r w:rsidRPr="006E54D7">
        <w:rPr>
          <w:rFonts w:ascii="Arial" w:hAnsi="Arial" w:cs="Arial"/>
          <w:color w:val="000000"/>
          <w:sz w:val="22"/>
          <w:szCs w:val="21"/>
          <w:shd w:val="clear" w:color="auto" w:fill="FFFFFF"/>
          <w:lang w:val="fr-FR"/>
        </w:rPr>
        <w:t xml:space="preserve">+ assistés d’aimants permanents sans terres rares offrent un rendement Ultra Premium IE5.  Avec le coût total de possession (TCO) le plus faible du marché, un retour sur investissement (ROI) extrêmement court et une maintenance réduite, </w:t>
      </w:r>
      <w:proofErr w:type="spellStart"/>
      <w:r w:rsidRPr="006E54D7">
        <w:rPr>
          <w:rFonts w:ascii="Arial" w:hAnsi="Arial" w:cs="Arial"/>
          <w:color w:val="000000"/>
          <w:sz w:val="22"/>
          <w:szCs w:val="21"/>
          <w:shd w:val="clear" w:color="auto" w:fill="FFFFFF"/>
          <w:lang w:val="fr-FR"/>
        </w:rPr>
        <w:t>Dyneo</w:t>
      </w:r>
      <w:proofErr w:type="spellEnd"/>
      <w:r w:rsidRPr="006E54D7">
        <w:rPr>
          <w:rFonts w:ascii="Arial" w:hAnsi="Arial" w:cs="Arial"/>
          <w:color w:val="000000"/>
          <w:sz w:val="22"/>
          <w:szCs w:val="21"/>
          <w:shd w:val="clear" w:color="auto" w:fill="FFFFFF"/>
          <w:lang w:val="fr-FR"/>
        </w:rPr>
        <w:t>+ constitue une solution économiqu</w:t>
      </w:r>
      <w:r>
        <w:rPr>
          <w:rFonts w:ascii="Arial" w:hAnsi="Arial" w:cs="Arial"/>
          <w:color w:val="000000"/>
          <w:sz w:val="22"/>
          <w:szCs w:val="21"/>
          <w:shd w:val="clear" w:color="auto" w:fill="FFFFFF"/>
          <w:lang w:val="fr-FR"/>
        </w:rPr>
        <w:t>e</w:t>
      </w:r>
      <w:r w:rsidRPr="006E54D7">
        <w:rPr>
          <w:rFonts w:ascii="Arial" w:hAnsi="Arial" w:cs="Arial"/>
          <w:color w:val="000000"/>
          <w:sz w:val="22"/>
          <w:szCs w:val="21"/>
          <w:shd w:val="clear" w:color="auto" w:fill="FFFFFF"/>
          <w:lang w:val="fr-FR"/>
        </w:rPr>
        <w:t>, performante et respectueuse de l’environnement.</w:t>
      </w:r>
    </w:p>
    <w:p w14:paraId="01947D41" w14:textId="3895CE8D" w:rsidR="00CC5EA9" w:rsidRDefault="00CC5EA9" w:rsidP="00CC5EA9">
      <w:pPr>
        <w:spacing w:line="340" w:lineRule="exact"/>
        <w:rPr>
          <w:rFonts w:ascii="Arial" w:hAnsi="Arial" w:cs="Arial"/>
          <w:color w:val="000000"/>
          <w:sz w:val="22"/>
          <w:szCs w:val="21"/>
          <w:shd w:val="clear" w:color="auto" w:fill="FFFFFF"/>
          <w:lang w:val="fr-FR"/>
        </w:rPr>
      </w:pPr>
    </w:p>
    <w:p w14:paraId="394D1C3C" w14:textId="7F1E56EB" w:rsidR="00CC5EA9" w:rsidRDefault="00CC5EA9" w:rsidP="00CC5EA9">
      <w:pPr>
        <w:spacing w:line="340" w:lineRule="exact"/>
        <w:rPr>
          <w:rFonts w:ascii="Arial" w:hAnsi="Arial" w:cs="Arial"/>
          <w:color w:val="000000"/>
          <w:sz w:val="22"/>
          <w:szCs w:val="21"/>
          <w:shd w:val="clear" w:color="auto" w:fill="FFFFFF"/>
          <w:lang w:val="fr-FR"/>
        </w:rPr>
      </w:pPr>
      <w:r w:rsidRPr="006E54D7">
        <w:rPr>
          <w:rFonts w:ascii="Arial" w:hAnsi="Arial" w:cs="Arial"/>
          <w:color w:val="000000"/>
          <w:sz w:val="22"/>
          <w:szCs w:val="21"/>
          <w:shd w:val="clear" w:color="auto" w:fill="FFFFFF"/>
          <w:lang w:val="fr-FR"/>
        </w:rPr>
        <w:t>L'</w:t>
      </w:r>
      <w:r>
        <w:rPr>
          <w:rFonts w:ascii="Arial" w:hAnsi="Arial" w:cs="Arial"/>
          <w:color w:val="000000"/>
          <w:sz w:val="22"/>
          <w:szCs w:val="21"/>
          <w:shd w:val="clear" w:color="auto" w:fill="FFFFFF"/>
          <w:lang w:val="fr-FR"/>
        </w:rPr>
        <w:t>emploi</w:t>
      </w:r>
      <w:r w:rsidRPr="006E54D7">
        <w:rPr>
          <w:rFonts w:ascii="Arial" w:hAnsi="Arial" w:cs="Arial"/>
          <w:color w:val="000000"/>
          <w:sz w:val="22"/>
          <w:szCs w:val="21"/>
          <w:shd w:val="clear" w:color="auto" w:fill="FFFFFF"/>
          <w:lang w:val="fr-FR"/>
        </w:rPr>
        <w:t xml:space="preserve"> de cette technologie</w:t>
      </w:r>
      <w:r>
        <w:rPr>
          <w:rFonts w:ascii="Arial" w:hAnsi="Arial" w:cs="Arial"/>
          <w:color w:val="000000"/>
          <w:sz w:val="22"/>
          <w:szCs w:val="21"/>
          <w:shd w:val="clear" w:color="auto" w:fill="FFFFFF"/>
          <w:lang w:val="fr-FR"/>
        </w:rPr>
        <w:t xml:space="preserve"> éco-efficiente</w:t>
      </w:r>
      <w:r w:rsidRPr="006E54D7">
        <w:rPr>
          <w:rFonts w:ascii="Arial" w:hAnsi="Arial" w:cs="Arial"/>
          <w:color w:val="000000"/>
          <w:sz w:val="22"/>
          <w:szCs w:val="21"/>
          <w:shd w:val="clear" w:color="auto" w:fill="FFFFFF"/>
          <w:lang w:val="fr-FR"/>
        </w:rPr>
        <w:t xml:space="preserve"> signifie moins de kWh consommés, moins de matières premières utilisées et moins d'émissions de CO2. Associée au rendement du ventilateur </w:t>
      </w:r>
      <w:proofErr w:type="spellStart"/>
      <w:r w:rsidRPr="006E54D7">
        <w:rPr>
          <w:rFonts w:ascii="Arial" w:hAnsi="Arial" w:cs="Arial"/>
          <w:color w:val="000000"/>
          <w:sz w:val="22"/>
          <w:szCs w:val="21"/>
          <w:shd w:val="clear" w:color="auto" w:fill="FFFFFF"/>
          <w:lang w:val="fr-FR"/>
        </w:rPr>
        <w:t>ZerAx</w:t>
      </w:r>
      <w:proofErr w:type="spellEnd"/>
      <w:r w:rsidRPr="00BE042A">
        <w:rPr>
          <w:rFonts w:ascii="Arial" w:hAnsi="Arial" w:cs="Arial"/>
          <w:sz w:val="22"/>
          <w:szCs w:val="22"/>
          <w:vertAlign w:val="superscript"/>
          <w:lang w:val="fr-FR"/>
        </w:rPr>
        <w:t>®</w:t>
      </w:r>
      <w:r w:rsidRPr="006E54D7">
        <w:rPr>
          <w:rFonts w:ascii="Arial" w:hAnsi="Arial" w:cs="Arial"/>
          <w:color w:val="000000"/>
          <w:sz w:val="22"/>
          <w:szCs w:val="21"/>
          <w:shd w:val="clear" w:color="auto" w:fill="FFFFFF"/>
          <w:lang w:val="fr-FR"/>
        </w:rPr>
        <w:t xml:space="preserve">, qui peut atteindre 92 %, à un taux de recyclabilité de 98 % et à une durée de vie de plus de 20 ans, cette solution est très bénéfique pour l'environnement pendant de nombreuses années. En comparaison avec un moteur asynchrone IE3, la hauteur d’axe serait minimum de 315 mm, voire 355 mm, au lieu de 280 mm avec </w:t>
      </w:r>
      <w:r>
        <w:rPr>
          <w:rFonts w:ascii="Arial" w:hAnsi="Arial" w:cs="Arial"/>
          <w:color w:val="000000"/>
          <w:sz w:val="22"/>
          <w:szCs w:val="21"/>
          <w:shd w:val="clear" w:color="auto" w:fill="FFFFFF"/>
          <w:lang w:val="fr-FR"/>
        </w:rPr>
        <w:t xml:space="preserve">le moteur </w:t>
      </w:r>
      <w:proofErr w:type="spellStart"/>
      <w:r w:rsidRPr="006E54D7">
        <w:rPr>
          <w:rFonts w:ascii="Arial" w:hAnsi="Arial" w:cs="Arial"/>
          <w:color w:val="000000"/>
          <w:sz w:val="22"/>
          <w:szCs w:val="21"/>
          <w:shd w:val="clear" w:color="auto" w:fill="FFFFFF"/>
          <w:lang w:val="fr-FR"/>
        </w:rPr>
        <w:t>Dyneo</w:t>
      </w:r>
      <w:proofErr w:type="spellEnd"/>
      <w:r w:rsidRPr="006E54D7">
        <w:rPr>
          <w:rFonts w:ascii="Arial" w:hAnsi="Arial" w:cs="Arial"/>
          <w:color w:val="000000"/>
          <w:sz w:val="22"/>
          <w:szCs w:val="21"/>
          <w:shd w:val="clear" w:color="auto" w:fill="FFFFFF"/>
          <w:lang w:val="fr-FR"/>
        </w:rPr>
        <w:t>+. Le poids</w:t>
      </w:r>
      <w:r>
        <w:rPr>
          <w:rFonts w:ascii="Arial" w:hAnsi="Arial" w:cs="Arial"/>
          <w:color w:val="000000"/>
          <w:sz w:val="22"/>
          <w:szCs w:val="21"/>
          <w:shd w:val="clear" w:color="auto" w:fill="FFFFFF"/>
          <w:lang w:val="fr-FR"/>
        </w:rPr>
        <w:t>, quant à lui, s’élèverait à</w:t>
      </w:r>
      <w:r w:rsidRPr="006E54D7">
        <w:rPr>
          <w:rFonts w:ascii="Arial" w:hAnsi="Arial" w:cs="Arial"/>
          <w:color w:val="000000"/>
          <w:sz w:val="22"/>
          <w:szCs w:val="21"/>
          <w:shd w:val="clear" w:color="auto" w:fill="FFFFFF"/>
          <w:lang w:val="fr-FR"/>
        </w:rPr>
        <w:t xml:space="preserve"> 1300 Kg minimu</w:t>
      </w:r>
      <w:r>
        <w:rPr>
          <w:rFonts w:ascii="Arial" w:hAnsi="Arial" w:cs="Arial"/>
          <w:color w:val="000000"/>
          <w:sz w:val="22"/>
          <w:szCs w:val="21"/>
          <w:shd w:val="clear" w:color="auto" w:fill="FFFFFF"/>
          <w:lang w:val="fr-FR"/>
        </w:rPr>
        <w:t>m, au lieu de 820 kg</w:t>
      </w:r>
      <w:r w:rsidRPr="006E54D7">
        <w:rPr>
          <w:rFonts w:ascii="Arial" w:hAnsi="Arial" w:cs="Arial"/>
          <w:color w:val="000000"/>
          <w:sz w:val="22"/>
          <w:szCs w:val="21"/>
          <w:shd w:val="clear" w:color="auto" w:fill="FFFFFF"/>
          <w:lang w:val="fr-FR"/>
        </w:rPr>
        <w:t>, soit un différentiel</w:t>
      </w:r>
      <w:r>
        <w:rPr>
          <w:rFonts w:ascii="Arial" w:hAnsi="Arial" w:cs="Arial"/>
          <w:color w:val="000000"/>
          <w:sz w:val="22"/>
          <w:szCs w:val="21"/>
          <w:shd w:val="clear" w:color="auto" w:fill="FFFFFF"/>
          <w:lang w:val="fr-FR"/>
        </w:rPr>
        <w:t xml:space="preserve"> d’une </w:t>
      </w:r>
      <w:proofErr w:type="spellStart"/>
      <w:r>
        <w:rPr>
          <w:rFonts w:ascii="Arial" w:hAnsi="Arial" w:cs="Arial"/>
          <w:color w:val="000000"/>
          <w:sz w:val="22"/>
          <w:szCs w:val="21"/>
          <w:shd w:val="clear" w:color="auto" w:fill="FFFFFF"/>
          <w:lang w:val="fr-FR"/>
        </w:rPr>
        <w:t>demi-tonne</w:t>
      </w:r>
      <w:proofErr w:type="spellEnd"/>
      <w:r w:rsidRPr="006E54D7">
        <w:rPr>
          <w:rFonts w:ascii="Arial" w:hAnsi="Arial" w:cs="Arial"/>
          <w:color w:val="000000"/>
          <w:sz w:val="22"/>
          <w:szCs w:val="21"/>
          <w:shd w:val="clear" w:color="auto" w:fill="FFFFFF"/>
          <w:lang w:val="fr-FR"/>
        </w:rPr>
        <w:t>, pour un rendement sur variateur inférieur à 96.5%.</w:t>
      </w:r>
    </w:p>
    <w:p w14:paraId="49F96FBB" w14:textId="0140243E" w:rsidR="00CC5EA9" w:rsidRDefault="00CC5EA9" w:rsidP="00CC5EA9">
      <w:pPr>
        <w:spacing w:line="340" w:lineRule="exact"/>
        <w:rPr>
          <w:rFonts w:ascii="Arial" w:hAnsi="Arial" w:cs="Arial"/>
          <w:color w:val="000000"/>
          <w:sz w:val="22"/>
          <w:szCs w:val="21"/>
          <w:shd w:val="clear" w:color="auto" w:fill="FFFFFF"/>
          <w:lang w:val="fr-FR"/>
        </w:rPr>
      </w:pPr>
    </w:p>
    <w:p w14:paraId="6516598C" w14:textId="565D791E" w:rsidR="00CC5EA9" w:rsidRDefault="00CC5EA9" w:rsidP="00CC5EA9">
      <w:pPr>
        <w:spacing w:line="340" w:lineRule="exact"/>
        <w:rPr>
          <w:rFonts w:ascii="Arial" w:hAnsi="Arial" w:cs="Arial"/>
          <w:color w:val="000000"/>
          <w:sz w:val="22"/>
          <w:szCs w:val="21"/>
          <w:shd w:val="clear" w:color="auto" w:fill="FFFFFF"/>
          <w:lang w:val="fr-FR"/>
        </w:rPr>
      </w:pPr>
      <w:r w:rsidRPr="006E54D7">
        <w:rPr>
          <w:rFonts w:ascii="Arial" w:hAnsi="Arial" w:cs="Arial"/>
          <w:color w:val="000000"/>
          <w:sz w:val="22"/>
          <w:szCs w:val="21"/>
          <w:shd w:val="clear" w:color="auto" w:fill="FFFFFF"/>
          <w:lang w:val="fr-FR"/>
        </w:rPr>
        <w:t xml:space="preserve">En combinant un ventilateur d'extraction efficace à un moteur synchrone </w:t>
      </w:r>
      <w:proofErr w:type="spellStart"/>
      <w:r w:rsidRPr="006E54D7">
        <w:rPr>
          <w:rFonts w:ascii="Arial" w:hAnsi="Arial" w:cs="Arial"/>
          <w:color w:val="000000"/>
          <w:sz w:val="22"/>
          <w:szCs w:val="21"/>
          <w:shd w:val="clear" w:color="auto" w:fill="FFFFFF"/>
          <w:lang w:val="fr-FR"/>
        </w:rPr>
        <w:t>Dyneo</w:t>
      </w:r>
      <w:proofErr w:type="spellEnd"/>
      <w:r w:rsidRPr="006E54D7">
        <w:rPr>
          <w:rFonts w:ascii="Arial" w:hAnsi="Arial" w:cs="Arial"/>
          <w:color w:val="000000"/>
          <w:sz w:val="22"/>
          <w:szCs w:val="21"/>
          <w:shd w:val="clear" w:color="auto" w:fill="FFFFFF"/>
          <w:lang w:val="fr-FR"/>
        </w:rPr>
        <w:t xml:space="preserve">+ à très haute économie d’énergie piloté par un variateur de fréquence, </w:t>
      </w:r>
      <w:r>
        <w:rPr>
          <w:rFonts w:ascii="Arial" w:hAnsi="Arial" w:cs="Arial"/>
          <w:color w:val="000000"/>
          <w:sz w:val="22"/>
          <w:szCs w:val="21"/>
          <w:shd w:val="clear" w:color="auto" w:fill="FFFFFF"/>
          <w:lang w:val="fr-FR"/>
        </w:rPr>
        <w:t>NOVENCO</w:t>
      </w:r>
      <w:r w:rsidRPr="006E54D7">
        <w:rPr>
          <w:rFonts w:ascii="Arial" w:hAnsi="Arial" w:cs="Arial"/>
          <w:color w:val="000000"/>
          <w:sz w:val="22"/>
          <w:szCs w:val="21"/>
          <w:shd w:val="clear" w:color="auto" w:fill="FFFFFF"/>
          <w:lang w:val="fr-FR"/>
        </w:rPr>
        <w:t xml:space="preserve"> apporte la solution la plus écologique. Cette configuration unique offre le meilleur rendement possible pour le système et surpasse les exigences normatives actuelles.</w:t>
      </w:r>
    </w:p>
    <w:p w14:paraId="4EEF81ED" w14:textId="77777777" w:rsidR="004D6B42" w:rsidRDefault="004D6B42"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p>
    <w:p w14:paraId="4D97A182" w14:textId="6C2F372E" w:rsidR="004D6B42" w:rsidRDefault="005841F3" w:rsidP="004D6B42">
      <w:pPr>
        <w:pStyle w:val="NormalWeb"/>
        <w:shd w:val="clear" w:color="auto" w:fill="FFFFFF"/>
        <w:spacing w:before="0" w:beforeAutospacing="0" w:after="0" w:afterAutospacing="0" w:line="340" w:lineRule="exact"/>
        <w:jc w:val="center"/>
        <w:rPr>
          <w:rFonts w:ascii="Arial" w:hAnsi="Arial" w:cs="Arial"/>
          <w:b/>
          <w:color w:val="000000" w:themeColor="text1"/>
          <w:sz w:val="22"/>
          <w:szCs w:val="22"/>
          <w:lang w:val="fr-FR"/>
        </w:rPr>
      </w:pPr>
      <w:r w:rsidRPr="002F570B">
        <w:rPr>
          <w:rFonts w:ascii="Arial" w:hAnsi="Arial" w:cs="Arial"/>
          <w:b/>
          <w:color w:val="000000" w:themeColor="text1"/>
          <w:sz w:val="22"/>
          <w:szCs w:val="22"/>
          <w:lang w:val="fr-FR"/>
        </w:rPr>
        <w:t>FIN</w:t>
      </w:r>
    </w:p>
    <w:p w14:paraId="08DE6CAE" w14:textId="77777777" w:rsidR="00A64084" w:rsidRDefault="00A64084" w:rsidP="00A64084">
      <w:pPr>
        <w:spacing w:line="360" w:lineRule="auto"/>
        <w:rPr>
          <w:rFonts w:ascii="Arial" w:hAnsi="Arial" w:cs="Arial"/>
          <w:b/>
          <w:bCs/>
          <w:sz w:val="18"/>
          <w:szCs w:val="18"/>
          <w:lang w:val="fr-FR"/>
        </w:rPr>
      </w:pPr>
    </w:p>
    <w:p w14:paraId="3CDE757E" w14:textId="01B49C57" w:rsidR="00A64084" w:rsidRPr="00A64084" w:rsidRDefault="00A64084" w:rsidP="00A64084">
      <w:pPr>
        <w:spacing w:line="360" w:lineRule="auto"/>
        <w:rPr>
          <w:rFonts w:ascii="Arial" w:hAnsi="Arial" w:cs="Arial"/>
          <w:color w:val="000000"/>
          <w:lang w:val="fr-FR"/>
        </w:rPr>
      </w:pPr>
      <w:r w:rsidRPr="00A64084">
        <w:rPr>
          <w:rFonts w:ascii="Arial" w:hAnsi="Arial" w:cs="Arial"/>
          <w:b/>
          <w:bCs/>
          <w:sz w:val="18"/>
          <w:szCs w:val="18"/>
          <w:lang w:val="fr-FR"/>
        </w:rPr>
        <w:t>A propos de Nidec</w:t>
      </w:r>
    </w:p>
    <w:p w14:paraId="3D4E289B" w14:textId="77777777" w:rsidR="00A64084" w:rsidRPr="00A64084" w:rsidRDefault="00A64084" w:rsidP="00A64084">
      <w:pPr>
        <w:rPr>
          <w:rFonts w:ascii="Arial" w:hAnsi="Arial" w:cs="Arial"/>
          <w:sz w:val="18"/>
          <w:szCs w:val="18"/>
          <w:lang w:val="fr-FR"/>
        </w:rPr>
      </w:pPr>
    </w:p>
    <w:p w14:paraId="7A78A73C" w14:textId="77777777" w:rsidR="00A64084" w:rsidRPr="00A64084" w:rsidRDefault="00A64084" w:rsidP="00A64084">
      <w:pPr>
        <w:rPr>
          <w:rFonts w:ascii="Arial" w:hAnsi="Arial" w:cs="Arial"/>
          <w:sz w:val="18"/>
          <w:szCs w:val="18"/>
          <w:lang w:val="fr-FR"/>
        </w:rPr>
      </w:pPr>
      <w:r w:rsidRPr="00A64084">
        <w:rPr>
          <w:rFonts w:ascii="Arial" w:hAnsi="Arial" w:cs="Arial"/>
          <w:sz w:val="18"/>
          <w:szCs w:val="18"/>
          <w:lang w:val="fr-FR"/>
        </w:rPr>
        <w:t xml:space="preserve">Nidec a été fondé à Kyoto, au Japon, en 1973, par son Président et Directeur Général, </w:t>
      </w:r>
      <w:proofErr w:type="spellStart"/>
      <w:r w:rsidRPr="00A64084">
        <w:rPr>
          <w:rFonts w:ascii="Arial" w:hAnsi="Arial" w:cs="Arial"/>
          <w:sz w:val="18"/>
          <w:szCs w:val="18"/>
          <w:lang w:val="fr-FR"/>
        </w:rPr>
        <w:t>Shigenobu</w:t>
      </w:r>
      <w:proofErr w:type="spellEnd"/>
      <w:r w:rsidRPr="00A64084">
        <w:rPr>
          <w:rFonts w:ascii="Arial" w:hAnsi="Arial" w:cs="Arial"/>
          <w:sz w:val="18"/>
          <w:szCs w:val="18"/>
          <w:lang w:val="fr-FR"/>
        </w:rPr>
        <w:t xml:space="preserve"> </w:t>
      </w:r>
      <w:proofErr w:type="spellStart"/>
      <w:r w:rsidRPr="00A64084">
        <w:rPr>
          <w:rFonts w:ascii="Arial" w:hAnsi="Arial" w:cs="Arial"/>
          <w:sz w:val="18"/>
          <w:szCs w:val="18"/>
          <w:lang w:val="fr-FR"/>
        </w:rPr>
        <w:t>Nagamori</w:t>
      </w:r>
      <w:proofErr w:type="spellEnd"/>
      <w:r w:rsidRPr="00A64084">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340 filiales employant 110 000 personnes dans le monde, et un chiffre d’affaires annuel d’environ 17,4 milliards de dollars. On trouve les moteurs, variateurs, générateurs et autres produits Nidec dans un large éventail d’applications diverses, notamment dans des ordinateurs, des smartphones, des appareils ménagers, des voitures, des usines, des robots et autres.</w:t>
      </w:r>
    </w:p>
    <w:p w14:paraId="21DEDE8F" w14:textId="77777777" w:rsidR="00E4619D" w:rsidRPr="00EA6A8D" w:rsidRDefault="00E4619D" w:rsidP="00E4619D">
      <w:pPr>
        <w:rPr>
          <w:rFonts w:ascii="Arial" w:hAnsi="Arial" w:cs="Arial"/>
          <w:sz w:val="18"/>
          <w:szCs w:val="18"/>
          <w:lang w:val="fr-FR"/>
        </w:rPr>
      </w:pPr>
    </w:p>
    <w:p w14:paraId="48D82DC6" w14:textId="77777777" w:rsidR="00A64084" w:rsidRPr="00A64084" w:rsidRDefault="00A64084" w:rsidP="00A64084">
      <w:pPr>
        <w:ind w:right="219"/>
        <w:rPr>
          <w:rFonts w:ascii="Arial" w:hAnsi="Arial" w:cs="Arial"/>
          <w:b/>
          <w:bCs/>
          <w:color w:val="000000"/>
          <w:spacing w:val="2"/>
          <w:sz w:val="18"/>
          <w:szCs w:val="18"/>
          <w:lang w:val="fr-FR"/>
        </w:rPr>
      </w:pPr>
    </w:p>
    <w:p w14:paraId="2860E4C4" w14:textId="77777777" w:rsidR="00A64084" w:rsidRPr="00A64084" w:rsidRDefault="00A64084" w:rsidP="00A64084">
      <w:pPr>
        <w:ind w:right="219"/>
        <w:rPr>
          <w:rFonts w:ascii="Arial" w:hAnsi="Arial" w:cs="Arial"/>
          <w:b/>
          <w:bCs/>
          <w:color w:val="000000"/>
          <w:spacing w:val="2"/>
          <w:sz w:val="18"/>
          <w:szCs w:val="18"/>
          <w:lang w:val="fr-FR"/>
        </w:rPr>
      </w:pPr>
      <w:r w:rsidRPr="00A64084">
        <w:rPr>
          <w:rFonts w:ascii="Arial" w:hAnsi="Arial" w:cs="Arial"/>
          <w:b/>
          <w:bCs/>
          <w:color w:val="000000"/>
          <w:sz w:val="18"/>
          <w:szCs w:val="18"/>
          <w:lang w:val="fr-FR"/>
        </w:rPr>
        <w:t>A propos de Leroy-Somer</w:t>
      </w:r>
    </w:p>
    <w:p w14:paraId="2834F2E5" w14:textId="77777777" w:rsidR="00A64084" w:rsidRPr="00A64084" w:rsidRDefault="00A64084" w:rsidP="00A64084">
      <w:pPr>
        <w:ind w:right="219"/>
        <w:rPr>
          <w:rFonts w:ascii="Arial" w:hAnsi="Arial" w:cs="Arial"/>
          <w:b/>
          <w:bCs/>
          <w:color w:val="000000"/>
          <w:spacing w:val="2"/>
          <w:sz w:val="18"/>
          <w:szCs w:val="18"/>
          <w:lang w:val="fr-FR"/>
        </w:rPr>
      </w:pPr>
    </w:p>
    <w:p w14:paraId="5EF30A17" w14:textId="38DDFD8D" w:rsidR="009B0751" w:rsidRPr="00F06B3E" w:rsidRDefault="00A64084" w:rsidP="00F06B3E">
      <w:pPr>
        <w:rPr>
          <w:rFonts w:ascii="Arial" w:hAnsi="Arial" w:cs="Arial"/>
          <w:sz w:val="18"/>
          <w:szCs w:val="18"/>
          <w:lang w:val="fr-FR"/>
        </w:rPr>
      </w:pPr>
      <w:r w:rsidRPr="00A64084">
        <w:rPr>
          <w:rFonts w:ascii="Arial" w:hAnsi="Arial" w:cs="Arial"/>
          <w:sz w:val="18"/>
          <w:szCs w:val="18"/>
          <w:lang w:val="fr-FR"/>
        </w:rPr>
        <w:t>Leroy-Somer est un des leaders mondiaux en moteurs électriques et l’électronique associée ainsi que le leader mondial en alternateurs industriels. Créée en 1919, Leroy-Somer,</w:t>
      </w:r>
      <w:r>
        <w:rPr>
          <w:rFonts w:ascii="Arial" w:hAnsi="Arial" w:cs="Arial"/>
          <w:sz w:val="18"/>
          <w:szCs w:val="18"/>
          <w:lang w:val="fr-FR"/>
        </w:rPr>
        <w:t xml:space="preserve"> </w:t>
      </w:r>
      <w:r w:rsidRPr="00A64084">
        <w:rPr>
          <w:rFonts w:ascii="Arial" w:hAnsi="Arial" w:cs="Arial"/>
          <w:sz w:val="18"/>
          <w:szCs w:val="18"/>
          <w:lang w:val="fr-FR"/>
        </w:rPr>
        <w:t>entreprise française qui emploie près de 6200 personnes à travers le monde, a rejoint le Groupe Nidec en 2017.</w:t>
      </w:r>
    </w:p>
    <w:sectPr w:rsidR="009B0751" w:rsidRPr="00F06B3E"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E6674" w14:textId="77777777" w:rsidR="00DC4B06" w:rsidRDefault="00DC4B06">
      <w:r>
        <w:separator/>
      </w:r>
    </w:p>
  </w:endnote>
  <w:endnote w:type="continuationSeparator" w:id="0">
    <w:p w14:paraId="3637E110" w14:textId="77777777" w:rsidR="00DC4B06" w:rsidRDefault="00DC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A038DB"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A038DB"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420817" w14:textId="77777777" w:rsidR="00DC4B06" w:rsidRDefault="00DC4B06">
      <w:r>
        <w:separator/>
      </w:r>
    </w:p>
  </w:footnote>
  <w:footnote w:type="continuationSeparator" w:id="0">
    <w:p w14:paraId="279A4AC9" w14:textId="77777777" w:rsidR="00DC4B06" w:rsidRDefault="00DC4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5"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9"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0"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1"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2"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3"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0"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11"/>
  </w:num>
  <w:num w:numId="7">
    <w:abstractNumId w:val="14"/>
  </w:num>
  <w:num w:numId="8">
    <w:abstractNumId w:val="1"/>
  </w:num>
  <w:num w:numId="9">
    <w:abstractNumId w:val="0"/>
  </w:num>
  <w:num w:numId="10">
    <w:abstractNumId w:val="9"/>
  </w:num>
  <w:num w:numId="11">
    <w:abstractNumId w:val="8"/>
  </w:num>
  <w:num w:numId="12">
    <w:abstractNumId w:val="19"/>
  </w:num>
  <w:num w:numId="13">
    <w:abstractNumId w:val="5"/>
  </w:num>
  <w:num w:numId="14">
    <w:abstractNumId w:val="6"/>
  </w:num>
  <w:num w:numId="15">
    <w:abstractNumId w:val="4"/>
  </w:num>
  <w:num w:numId="16">
    <w:abstractNumId w:val="10"/>
  </w:num>
  <w:num w:numId="17">
    <w:abstractNumId w:val="12"/>
  </w:num>
  <w:num w:numId="18">
    <w:abstractNumId w:val="13"/>
  </w:num>
  <w:num w:numId="19">
    <w:abstractNumId w:val="18"/>
  </w:num>
  <w:num w:numId="20">
    <w:abstractNumId w:val="7"/>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1B1E"/>
    <w:rsid w:val="00046E78"/>
    <w:rsid w:val="00057972"/>
    <w:rsid w:val="00057EBD"/>
    <w:rsid w:val="00060D2D"/>
    <w:rsid w:val="0006407C"/>
    <w:rsid w:val="00071357"/>
    <w:rsid w:val="00073182"/>
    <w:rsid w:val="00073789"/>
    <w:rsid w:val="00073F52"/>
    <w:rsid w:val="00075A27"/>
    <w:rsid w:val="00085C42"/>
    <w:rsid w:val="00086317"/>
    <w:rsid w:val="0009035E"/>
    <w:rsid w:val="00097670"/>
    <w:rsid w:val="000976F5"/>
    <w:rsid w:val="000A4C15"/>
    <w:rsid w:val="000B0F32"/>
    <w:rsid w:val="000B26CA"/>
    <w:rsid w:val="000B6907"/>
    <w:rsid w:val="000C54BB"/>
    <w:rsid w:val="000D0465"/>
    <w:rsid w:val="000E16E7"/>
    <w:rsid w:val="000E3AEB"/>
    <w:rsid w:val="000E4E0F"/>
    <w:rsid w:val="000E511E"/>
    <w:rsid w:val="000E6493"/>
    <w:rsid w:val="000F4FCB"/>
    <w:rsid w:val="00100C0D"/>
    <w:rsid w:val="00105A3F"/>
    <w:rsid w:val="0010680B"/>
    <w:rsid w:val="00111EB3"/>
    <w:rsid w:val="00112FBE"/>
    <w:rsid w:val="001173E7"/>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3B9"/>
    <w:rsid w:val="001870B2"/>
    <w:rsid w:val="001922E8"/>
    <w:rsid w:val="001936DF"/>
    <w:rsid w:val="001A327F"/>
    <w:rsid w:val="001A4449"/>
    <w:rsid w:val="001A7718"/>
    <w:rsid w:val="001B4AF3"/>
    <w:rsid w:val="001B7268"/>
    <w:rsid w:val="001C50B3"/>
    <w:rsid w:val="001C72AB"/>
    <w:rsid w:val="001E06E2"/>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61513"/>
    <w:rsid w:val="002645A1"/>
    <w:rsid w:val="00266985"/>
    <w:rsid w:val="00272F8E"/>
    <w:rsid w:val="00273837"/>
    <w:rsid w:val="002750D0"/>
    <w:rsid w:val="00276A85"/>
    <w:rsid w:val="00276D0C"/>
    <w:rsid w:val="00277762"/>
    <w:rsid w:val="00282F54"/>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649C"/>
    <w:rsid w:val="0031182E"/>
    <w:rsid w:val="00312D85"/>
    <w:rsid w:val="00313E35"/>
    <w:rsid w:val="00314145"/>
    <w:rsid w:val="00315012"/>
    <w:rsid w:val="00327E04"/>
    <w:rsid w:val="00335AEF"/>
    <w:rsid w:val="00336932"/>
    <w:rsid w:val="00340C81"/>
    <w:rsid w:val="00342351"/>
    <w:rsid w:val="00344194"/>
    <w:rsid w:val="00350BC4"/>
    <w:rsid w:val="003549E2"/>
    <w:rsid w:val="00354A4D"/>
    <w:rsid w:val="0036036B"/>
    <w:rsid w:val="0036337A"/>
    <w:rsid w:val="00364BF0"/>
    <w:rsid w:val="00371355"/>
    <w:rsid w:val="003748CB"/>
    <w:rsid w:val="00375158"/>
    <w:rsid w:val="00380F7A"/>
    <w:rsid w:val="00381C50"/>
    <w:rsid w:val="00382AFA"/>
    <w:rsid w:val="0038785E"/>
    <w:rsid w:val="00392620"/>
    <w:rsid w:val="003A0379"/>
    <w:rsid w:val="003A50D2"/>
    <w:rsid w:val="003A6E81"/>
    <w:rsid w:val="003B09A3"/>
    <w:rsid w:val="003B3A99"/>
    <w:rsid w:val="003B4B66"/>
    <w:rsid w:val="003B5323"/>
    <w:rsid w:val="003B5726"/>
    <w:rsid w:val="003D185C"/>
    <w:rsid w:val="003D2B86"/>
    <w:rsid w:val="003D518A"/>
    <w:rsid w:val="003D5A56"/>
    <w:rsid w:val="003E28AB"/>
    <w:rsid w:val="003E298F"/>
    <w:rsid w:val="003E3140"/>
    <w:rsid w:val="003E3955"/>
    <w:rsid w:val="003E39D7"/>
    <w:rsid w:val="003E792C"/>
    <w:rsid w:val="003F08CD"/>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EDD"/>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6122A"/>
    <w:rsid w:val="005618DE"/>
    <w:rsid w:val="005628A2"/>
    <w:rsid w:val="00563EEC"/>
    <w:rsid w:val="00565091"/>
    <w:rsid w:val="00567575"/>
    <w:rsid w:val="005676CC"/>
    <w:rsid w:val="00572A37"/>
    <w:rsid w:val="00577DBE"/>
    <w:rsid w:val="0058262B"/>
    <w:rsid w:val="005830DD"/>
    <w:rsid w:val="00583799"/>
    <w:rsid w:val="005841F3"/>
    <w:rsid w:val="00585C93"/>
    <w:rsid w:val="00586E33"/>
    <w:rsid w:val="00587712"/>
    <w:rsid w:val="005955B6"/>
    <w:rsid w:val="00597DE8"/>
    <w:rsid w:val="005A33EB"/>
    <w:rsid w:val="005A4017"/>
    <w:rsid w:val="005A5A6D"/>
    <w:rsid w:val="005A6E39"/>
    <w:rsid w:val="005B0EA8"/>
    <w:rsid w:val="005B3C5F"/>
    <w:rsid w:val="005B5A90"/>
    <w:rsid w:val="005B736C"/>
    <w:rsid w:val="005C4E64"/>
    <w:rsid w:val="005C5A97"/>
    <w:rsid w:val="005C5E29"/>
    <w:rsid w:val="005C7425"/>
    <w:rsid w:val="005D0DC5"/>
    <w:rsid w:val="005D21C6"/>
    <w:rsid w:val="005D2511"/>
    <w:rsid w:val="005D5252"/>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21FF3"/>
    <w:rsid w:val="00622A95"/>
    <w:rsid w:val="0062462E"/>
    <w:rsid w:val="00625F5E"/>
    <w:rsid w:val="00626957"/>
    <w:rsid w:val="00626C37"/>
    <w:rsid w:val="006273DB"/>
    <w:rsid w:val="00632FBD"/>
    <w:rsid w:val="00634139"/>
    <w:rsid w:val="00635E8E"/>
    <w:rsid w:val="006375A7"/>
    <w:rsid w:val="00643820"/>
    <w:rsid w:val="00646A2D"/>
    <w:rsid w:val="00646DB3"/>
    <w:rsid w:val="006540FF"/>
    <w:rsid w:val="00654FCC"/>
    <w:rsid w:val="00656A23"/>
    <w:rsid w:val="00660AA9"/>
    <w:rsid w:val="00662F15"/>
    <w:rsid w:val="00667585"/>
    <w:rsid w:val="00671E4D"/>
    <w:rsid w:val="0067254C"/>
    <w:rsid w:val="0067542F"/>
    <w:rsid w:val="00676F7A"/>
    <w:rsid w:val="00680C59"/>
    <w:rsid w:val="00683F94"/>
    <w:rsid w:val="0069273C"/>
    <w:rsid w:val="00693D21"/>
    <w:rsid w:val="006A3868"/>
    <w:rsid w:val="006A3DDC"/>
    <w:rsid w:val="006A5051"/>
    <w:rsid w:val="006B663D"/>
    <w:rsid w:val="006B7AEF"/>
    <w:rsid w:val="006C25F3"/>
    <w:rsid w:val="006C334F"/>
    <w:rsid w:val="006C353D"/>
    <w:rsid w:val="006D05B9"/>
    <w:rsid w:val="006D21EB"/>
    <w:rsid w:val="006D491A"/>
    <w:rsid w:val="006D7104"/>
    <w:rsid w:val="006E4902"/>
    <w:rsid w:val="006E54D7"/>
    <w:rsid w:val="006E5887"/>
    <w:rsid w:val="006E6142"/>
    <w:rsid w:val="006F076C"/>
    <w:rsid w:val="006F0FB5"/>
    <w:rsid w:val="006F31C4"/>
    <w:rsid w:val="006F3A45"/>
    <w:rsid w:val="00706F3D"/>
    <w:rsid w:val="00712A7E"/>
    <w:rsid w:val="00714F59"/>
    <w:rsid w:val="007152C1"/>
    <w:rsid w:val="00716937"/>
    <w:rsid w:val="00716D2E"/>
    <w:rsid w:val="00716E87"/>
    <w:rsid w:val="00720557"/>
    <w:rsid w:val="00721A9F"/>
    <w:rsid w:val="00730BE6"/>
    <w:rsid w:val="007355D8"/>
    <w:rsid w:val="0073709D"/>
    <w:rsid w:val="00737FDC"/>
    <w:rsid w:val="00740012"/>
    <w:rsid w:val="0074407A"/>
    <w:rsid w:val="00744497"/>
    <w:rsid w:val="00746B88"/>
    <w:rsid w:val="007519FE"/>
    <w:rsid w:val="00751A16"/>
    <w:rsid w:val="00751AD4"/>
    <w:rsid w:val="00752239"/>
    <w:rsid w:val="00756080"/>
    <w:rsid w:val="007578EC"/>
    <w:rsid w:val="0076224F"/>
    <w:rsid w:val="0076499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6D36"/>
    <w:rsid w:val="007E711E"/>
    <w:rsid w:val="007E780F"/>
    <w:rsid w:val="007F091F"/>
    <w:rsid w:val="007F6EAE"/>
    <w:rsid w:val="007F7BCA"/>
    <w:rsid w:val="008004AB"/>
    <w:rsid w:val="00802082"/>
    <w:rsid w:val="00802876"/>
    <w:rsid w:val="00803B77"/>
    <w:rsid w:val="00807E36"/>
    <w:rsid w:val="0081165D"/>
    <w:rsid w:val="00811F1B"/>
    <w:rsid w:val="00823415"/>
    <w:rsid w:val="00825972"/>
    <w:rsid w:val="00830E47"/>
    <w:rsid w:val="00832B43"/>
    <w:rsid w:val="00833592"/>
    <w:rsid w:val="00833F20"/>
    <w:rsid w:val="00834EA6"/>
    <w:rsid w:val="008378F7"/>
    <w:rsid w:val="008409C7"/>
    <w:rsid w:val="00841C3F"/>
    <w:rsid w:val="00843511"/>
    <w:rsid w:val="008437DC"/>
    <w:rsid w:val="00847698"/>
    <w:rsid w:val="008519FB"/>
    <w:rsid w:val="008542AA"/>
    <w:rsid w:val="00854800"/>
    <w:rsid w:val="00860303"/>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D57FE"/>
    <w:rsid w:val="008D744E"/>
    <w:rsid w:val="008E3A24"/>
    <w:rsid w:val="008F0126"/>
    <w:rsid w:val="008F0F6B"/>
    <w:rsid w:val="008F113B"/>
    <w:rsid w:val="008F3066"/>
    <w:rsid w:val="008F3C90"/>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54FBC"/>
    <w:rsid w:val="00960694"/>
    <w:rsid w:val="009618FD"/>
    <w:rsid w:val="00967487"/>
    <w:rsid w:val="00967F1D"/>
    <w:rsid w:val="0097087F"/>
    <w:rsid w:val="009729AE"/>
    <w:rsid w:val="0098532E"/>
    <w:rsid w:val="00987A26"/>
    <w:rsid w:val="00996E0B"/>
    <w:rsid w:val="009A250F"/>
    <w:rsid w:val="009A3620"/>
    <w:rsid w:val="009A5711"/>
    <w:rsid w:val="009A578B"/>
    <w:rsid w:val="009B0751"/>
    <w:rsid w:val="009B6841"/>
    <w:rsid w:val="009C2D47"/>
    <w:rsid w:val="009C3DB5"/>
    <w:rsid w:val="009C71D3"/>
    <w:rsid w:val="009C74C0"/>
    <w:rsid w:val="009C7D1C"/>
    <w:rsid w:val="009D0AC3"/>
    <w:rsid w:val="009D450A"/>
    <w:rsid w:val="009D6992"/>
    <w:rsid w:val="009E209D"/>
    <w:rsid w:val="009E2CA6"/>
    <w:rsid w:val="009F2234"/>
    <w:rsid w:val="009F3B7D"/>
    <w:rsid w:val="009F3E3D"/>
    <w:rsid w:val="009F4704"/>
    <w:rsid w:val="00A038DB"/>
    <w:rsid w:val="00A043DE"/>
    <w:rsid w:val="00A04CFB"/>
    <w:rsid w:val="00A07519"/>
    <w:rsid w:val="00A110D4"/>
    <w:rsid w:val="00A12103"/>
    <w:rsid w:val="00A12C1D"/>
    <w:rsid w:val="00A23F23"/>
    <w:rsid w:val="00A24B53"/>
    <w:rsid w:val="00A25110"/>
    <w:rsid w:val="00A25FEE"/>
    <w:rsid w:val="00A30145"/>
    <w:rsid w:val="00A30995"/>
    <w:rsid w:val="00A43FC0"/>
    <w:rsid w:val="00A5185D"/>
    <w:rsid w:val="00A64084"/>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70B"/>
    <w:rsid w:val="00AD077D"/>
    <w:rsid w:val="00AD0F89"/>
    <w:rsid w:val="00AD20DD"/>
    <w:rsid w:val="00AD4F3D"/>
    <w:rsid w:val="00AD4FB7"/>
    <w:rsid w:val="00AE2BE4"/>
    <w:rsid w:val="00AE5B92"/>
    <w:rsid w:val="00AF09A8"/>
    <w:rsid w:val="00AF32D9"/>
    <w:rsid w:val="00AF4A9D"/>
    <w:rsid w:val="00AF541D"/>
    <w:rsid w:val="00AF5F50"/>
    <w:rsid w:val="00B00636"/>
    <w:rsid w:val="00B023D3"/>
    <w:rsid w:val="00B02AC0"/>
    <w:rsid w:val="00B056E7"/>
    <w:rsid w:val="00B11C6C"/>
    <w:rsid w:val="00B15BCB"/>
    <w:rsid w:val="00B17EDE"/>
    <w:rsid w:val="00B20693"/>
    <w:rsid w:val="00B24C12"/>
    <w:rsid w:val="00B35644"/>
    <w:rsid w:val="00B40771"/>
    <w:rsid w:val="00B43712"/>
    <w:rsid w:val="00B45AFC"/>
    <w:rsid w:val="00B52C76"/>
    <w:rsid w:val="00B62182"/>
    <w:rsid w:val="00B64114"/>
    <w:rsid w:val="00B71CE6"/>
    <w:rsid w:val="00B725A3"/>
    <w:rsid w:val="00B73077"/>
    <w:rsid w:val="00B76219"/>
    <w:rsid w:val="00B767E2"/>
    <w:rsid w:val="00B80536"/>
    <w:rsid w:val="00B81473"/>
    <w:rsid w:val="00B83534"/>
    <w:rsid w:val="00B85CE5"/>
    <w:rsid w:val="00B90E46"/>
    <w:rsid w:val="00B93B22"/>
    <w:rsid w:val="00B9625A"/>
    <w:rsid w:val="00B9684F"/>
    <w:rsid w:val="00BA0DEB"/>
    <w:rsid w:val="00BA44EC"/>
    <w:rsid w:val="00BB1E6C"/>
    <w:rsid w:val="00BB460A"/>
    <w:rsid w:val="00BC4102"/>
    <w:rsid w:val="00BD1794"/>
    <w:rsid w:val="00BD69C7"/>
    <w:rsid w:val="00BD7665"/>
    <w:rsid w:val="00BE042A"/>
    <w:rsid w:val="00BE34EC"/>
    <w:rsid w:val="00BE4AA3"/>
    <w:rsid w:val="00BE53E4"/>
    <w:rsid w:val="00BE59DC"/>
    <w:rsid w:val="00BF51F5"/>
    <w:rsid w:val="00C0109D"/>
    <w:rsid w:val="00C01702"/>
    <w:rsid w:val="00C04681"/>
    <w:rsid w:val="00C0509C"/>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D83"/>
    <w:rsid w:val="00C8011D"/>
    <w:rsid w:val="00C8308A"/>
    <w:rsid w:val="00C84A2C"/>
    <w:rsid w:val="00C96142"/>
    <w:rsid w:val="00C96327"/>
    <w:rsid w:val="00C963B5"/>
    <w:rsid w:val="00C96B8B"/>
    <w:rsid w:val="00CB063E"/>
    <w:rsid w:val="00CB2C3A"/>
    <w:rsid w:val="00CB4684"/>
    <w:rsid w:val="00CB4746"/>
    <w:rsid w:val="00CB5FA6"/>
    <w:rsid w:val="00CC0826"/>
    <w:rsid w:val="00CC5EA9"/>
    <w:rsid w:val="00CD4E93"/>
    <w:rsid w:val="00CE19A1"/>
    <w:rsid w:val="00CE4594"/>
    <w:rsid w:val="00CE48FE"/>
    <w:rsid w:val="00CF3CC0"/>
    <w:rsid w:val="00D06B0B"/>
    <w:rsid w:val="00D078F7"/>
    <w:rsid w:val="00D11034"/>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B06"/>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5936"/>
    <w:rsid w:val="00E4619D"/>
    <w:rsid w:val="00E4680A"/>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1CA2"/>
    <w:rsid w:val="00EB2618"/>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574"/>
    <w:rsid w:val="00F0473A"/>
    <w:rsid w:val="00F05649"/>
    <w:rsid w:val="00F05F56"/>
    <w:rsid w:val="00F064BE"/>
    <w:rsid w:val="00F06B3E"/>
    <w:rsid w:val="00F1197D"/>
    <w:rsid w:val="00F11E85"/>
    <w:rsid w:val="00F15FC2"/>
    <w:rsid w:val="00F2587E"/>
    <w:rsid w:val="00F26F79"/>
    <w:rsid w:val="00F27DF7"/>
    <w:rsid w:val="00F30DB5"/>
    <w:rsid w:val="00F319B5"/>
    <w:rsid w:val="00F329F2"/>
    <w:rsid w:val="00F34831"/>
    <w:rsid w:val="00F40808"/>
    <w:rsid w:val="00F4177D"/>
    <w:rsid w:val="00F44835"/>
    <w:rsid w:val="00F50324"/>
    <w:rsid w:val="00F51357"/>
    <w:rsid w:val="00F51B41"/>
    <w:rsid w:val="00F51B84"/>
    <w:rsid w:val="00F520CB"/>
    <w:rsid w:val="00F550DE"/>
    <w:rsid w:val="00F56342"/>
    <w:rsid w:val="00F564BC"/>
    <w:rsid w:val="00F600B3"/>
    <w:rsid w:val="00F62DBE"/>
    <w:rsid w:val="00F8383E"/>
    <w:rsid w:val="00F83B91"/>
    <w:rsid w:val="00F85AAC"/>
    <w:rsid w:val="00F90628"/>
    <w:rsid w:val="00F91756"/>
    <w:rsid w:val="00F92CE9"/>
    <w:rsid w:val="00F949B0"/>
    <w:rsid w:val="00FA183B"/>
    <w:rsid w:val="00FA5AC8"/>
    <w:rsid w:val="00FA6ACC"/>
    <w:rsid w:val="00FB0244"/>
    <w:rsid w:val="00FB051A"/>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63926180">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3.xml><?xml version="1.0" encoding="utf-8"?>
<ds:datastoreItem xmlns:ds="http://schemas.openxmlformats.org/officeDocument/2006/customXml" ds:itemID="{3214542B-E747-4E8D-8CEC-4E14D0699F16}">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EA20AC5E-BD3F-4A73-8ACA-E971A0980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Pages>
  <Words>744</Words>
  <Characters>4080</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4815</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23</cp:revision>
  <cp:lastPrinted>2021-06-21T14:40:00Z</cp:lastPrinted>
  <dcterms:created xsi:type="dcterms:W3CDTF">2021-06-21T15:57:00Z</dcterms:created>
  <dcterms:modified xsi:type="dcterms:W3CDTF">2022-07-28T10:04:00Z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